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0CE" w:rsidRPr="00ED6214" w:rsidRDefault="001900CE">
      <w:pPr>
        <w:pStyle w:val="1"/>
        <w:widowControl/>
        <w:adjustRightInd w:val="0"/>
        <w:snapToGrid w:val="0"/>
        <w:spacing w:line="240" w:lineRule="auto"/>
        <w:rPr>
          <w:rFonts w:ascii="Source Han Sans CN Normal" w:eastAsia="Source Han Sans CN Normal" w:hAnsi="Source Han Sans CN Normal" w:cs="思源黑体"/>
          <w:b/>
          <w:szCs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b/>
          <w:szCs w:val="22"/>
          <w:lang w:eastAsia="zh-CN"/>
        </w:rPr>
        <w:t>七座山</w:t>
      </w:r>
    </w:p>
    <w:p/>
    <w:p w:rsidR="001900CE" w:rsidRPr="00ED6214" w:rsidRDefault="001900C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1300多年以来，七座山一直被二井的百姓奉为神灵，备受崇信。据当地传说，此山即为一条睡龙，七座山峰则是龙之脊梁。“七座”字面意为“七个座位”，因此也有说法认为，其山名起源于日本神话，代表着创世后现身的七代神灵。这座山脉至今仍是当地部分百姓的信仰寄托。七座山山脊将米代川截断，使其在“龙头”周围逶迤流淌，气度不凡。</w:t>
      </w:r>
    </w:p>
    <w:p w:rsidR="001900CE" w:rsidRPr="000E7343" w:rsidRDefault="001900CE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1788年，京都的一场大火，将古都烧成一片废墟。当时被运往京都用于重建工程的，正是秋田的木材。米代</w:t>
      </w: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川周边的原始森林，几乎被砍伐一空，唯有被奉为神圣山脉的七座山受到二井百姓的保护，毫发未损。自那以来，七座山依然承载着恪守传统与信仰的二井精神，山中的大多数杉树被保护起来，林中更有树龄超过300年的古树岿然屹立。从藩政时代（江户时代，封建领主统治各藩的时期）起，七座山就备受保护，</w:t>
      </w: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稀少而昂贵的秋田天然杉在此生息繁衍，</w:t>
      </w: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堪称宝藏山脉。</w:t>
      </w:r>
    </w:p>
    <w:p w:rsidR="001900CE" w:rsidRPr="00ED6214" w:rsidRDefault="001900CE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分布于山中的登山路线，穿过满目苍翠的杉树原始林。接连不断的大雨过后，部分狭窄道路会较为危险。七座山的最后一座山峰脚下，有一条沿着河岸延伸的道路，其尽头坐落着一座神社，供奉着七峰的神灵，日本的自然崇拜在此可见</w:t>
      </w: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一斑。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0CE"/>
    <w:rsid w:val="001900C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445EB-C5AA-4CBE-A71D-20366838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uiPriority w:val="99"/>
    <w:rsid w:val="001900CE"/>
    <w:pPr>
      <w:widowControl w:val="0"/>
      <w:spacing w:line="276" w:lineRule="auto"/>
      <w:jc w:val="both"/>
    </w:pPr>
    <w:rPr>
      <w:rFonts w:ascii="Arial" w:eastAsia="Arial Unicode MS" w:hAnsi="Arial" w:cs="Arial Unicode MS"/>
      <w:color w:val="000000"/>
      <w:kern w:val="0"/>
      <w:sz w:val="22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