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F3B" w:rsidRDefault="00E62F3B" w:rsidP="00E62F3B">
      <w:pPr>
        <w:widowControl/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8D6BDE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今日盆栽村</w:t>
      </w:r>
    </w:p>
    <w:p/>
    <w:p w:rsidR="00E62F3B" w:rsidRDefault="00E62F3B" w:rsidP="00E62F3B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跨越近百年历史长河，大宫盆栽村不断实现着创始艺匠们构想的愿景。城市周边那些曾经荒置的土地，以其独有的坚实与从容，跃居日本盆栽文化中心之要，日渐兴盛。七座盆栽园大都世代相传，子承父业，培育并出售日本首屈一指的盆栽名品，一些家业甚至已传至第五代。这些盆栽园，不仅代主人们照料珍贵的盆栽，为古老的艺术形式注入新技术，同时也传授盆栽知识，加深人们对盆栽的认知。</w:t>
      </w:r>
    </w:p>
    <w:p w:rsidR="00E62F3B" w:rsidRDefault="00E62F3B" w:rsidP="00E62F3B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盆栽园间均徒步可达，附近有土吕站（JR宇都宫线）及大宫公园站（东武野田线，昵称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</w:t>
      </w:r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东武都市公园线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</w:t>
      </w:r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）。园内展示着种类繁多、设计各异的盆栽，小而玲珑别致，大而令人瞠目。来此的资深盆栽爱好者，自然会察觉到各盆栽园独具的风格与工艺——这种多样性正是村落式社区内部良性竞争的成果。如，芙蓉园以应季变化的杂木闻名，而现存第二古老的九霞园则以盆栽工具的开发著称。</w:t>
      </w:r>
    </w:p>
    <w:p w:rsidR="00E62F3B" w:rsidRDefault="00E62F3B" w:rsidP="00E62F3B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盆栽在日本曾长期被视作富裕上流社会的娱乐——毕竟盆栽一直为众多著名政治家所爱。然而，在大宫盆栽村，仅需一千日元左右便能买到一件精巧的盆栽。</w:t>
      </w:r>
    </w:p>
    <w:p w:rsidR="00E62F3B" w:rsidRPr="00964648" w:rsidRDefault="00E62F3B" w:rsidP="00E62F3B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与盆栽庭园密切关联的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大宫盆栽美术馆自不必多说，该区域盆栽观光名胜中，另有一处名为“盆栽四季之家”的庭园，园中设有会议室</w:t>
      </w:r>
      <w:r w:rsidRPr="00964648">
        <w:rPr>
          <w:rFonts w:ascii="Source Han Sans CN Normal" w:eastAsia="Source Han Sans CN Normal" w:hAnsi="Source Han Sans CN Normal"/>
          <w:sz w:val="22"/>
          <w:lang w:eastAsia="zh-CN"/>
        </w:rPr>
        <w:t>、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休憩处可用。一年之中，最热闹的时节莫过于5月，人们因盆栽节齐聚于此。以“大盆栽祭”闻名的庆典上，</w:t>
      </w:r>
      <w:r w:rsidRPr="0096464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除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盆栽</w:t>
      </w:r>
      <w:r w:rsidRPr="0096464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以外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，还有盆栽素材、盆器、山野草等</w:t>
      </w:r>
      <w:r w:rsidRPr="0096464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可</w:t>
      </w: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供挑选。</w:t>
      </w:r>
    </w:p>
    <w:p w:rsidR="00E62F3B" w:rsidRDefault="00E62F3B" w:rsidP="00E62F3B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964648">
        <w:rPr>
          <w:rFonts w:ascii="Source Han Sans CN Normal" w:eastAsia="Source Han Sans CN Normal" w:hAnsi="Source Han Sans CN Normal" w:cs="SimSun"/>
          <w:sz w:val="22"/>
          <w:lang w:eastAsia="zh-CN"/>
        </w:rPr>
        <w:t>盆栽园附近的植竹稻荷社也是值得一观的景点。促成大宫盆栽村成立的核心人物，清水利太郎（1874-1955）的纪念碑就立于这座神社内。此外，建于漫画家北泽乐天（1876-1955）工作室旧址之上的漫画会馆，</w:t>
      </w:r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与盆栽园也相隔不远。</w:t>
      </w:r>
    </w:p>
    <w:p w:rsidR="00E62F3B" w:rsidRDefault="00E62F3B" w:rsidP="00E62F3B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大宫盆栽村一路走来并非总是坦途。它往昔经历的困境、现今面对的课题，均与日本自身面临的困难与课题息息相关。第二次世界大战前这里约有35座盆栽园，因战争导致绝大部分被迫关闭；战后，日本重振国力并一跃成为经济强国，盆栽艺匠们也得以重拾昔日的工作；步入21世纪，日本经济持续低靡、人口增长显著下降，盆栽行业遭受深刻影响，盆栽爱好者数量也大幅减少。尽管如此，大宫的盆栽艺匠们仍坚信盆栽是唯爱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方</w:t>
      </w:r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能的事业。正是心怀这一执念，才</w:t>
      </w:r>
      <w:bookmarkStart w:id="0" w:name="_Hlk58092578"/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探索</w:t>
      </w:r>
      <w:bookmarkEnd w:id="0"/>
      <w:r w:rsidRPr="008D6BDE">
        <w:rPr>
          <w:rFonts w:ascii="Source Han Sans CN Normal" w:eastAsia="Source Han Sans CN Normal" w:hAnsi="Source Han Sans CN Normal" w:cs="SimSun"/>
          <w:sz w:val="22"/>
          <w:lang w:eastAsia="zh-CN"/>
        </w:rPr>
        <w:t>出盆栽园艺艺术的真谛，并赋予其源源不断的成长活力</w:t>
      </w:r>
      <w:r w:rsidRPr="008D6BDE">
        <w:rPr>
          <w:rFonts w:ascii="Source Han Sans CN Normal" w:eastAsia="Source Han Sans CN Normal" w:hAnsi="Source Han Sans CN Normal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F3B"/>
    <w:rsid w:val="00444234"/>
    <w:rsid w:val="00C42597"/>
    <w:rsid w:val="00E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CB2D9-982F-41AD-93DA-80015D21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