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4D2" w:rsidRDefault="001864D2">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井伊家的祖传甲冑</w:t>
      </w:r>
    </w:p>
    <w:p/>
    <w:p w:rsidR="001864D2" w:rsidRDefault="001864D2">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井伊家的甲冑</w:t>
      </w:r>
    </w:p>
    <w:p w:rsidR="001864D2" w:rsidRPr="005011A0" w:rsidRDefault="001864D2">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井伊家之所以拥有彦根藩藩主的地位，是因为在安土桃山时代（1568-1603年）及其后数十年间，他们曾在多次战役中取得显赫战功。井伊直政</w:t>
      </w:r>
      <w:r w:rsidRPr="00442AC9">
        <w:rPr>
          <w:rFonts w:ascii="Source Han Sans CN Normal" w:eastAsia="Source Han Sans CN Normal" w:hAnsi="Source Han Sans CN Normal" w:hint="cs"/>
          <w:sz w:val="22"/>
          <w:lang w:eastAsia="zh-CN"/>
        </w:rPr>
        <w:t>（</w:t>
      </w:r>
      <w:r w:rsidRPr="00442AC9">
        <w:rPr>
          <w:rFonts w:ascii="Source Han Sans CN Normal" w:eastAsia="Source Han Sans CN Normal" w:hAnsi="Source Han Sans CN Normal"/>
          <w:sz w:val="22"/>
          <w:lang w:eastAsia="zh-CN"/>
        </w:rPr>
        <w:t>1561-1602）</w:t>
      </w:r>
      <w:r>
        <w:rPr>
          <w:rFonts w:ascii="Source Han Sans CN Normal" w:eastAsia="Source Han Sans CN Normal" w:hAnsi="Source Han Sans CN Normal" w:cs="Source Han Sans CN Normal"/>
          <w:sz w:val="22"/>
          <w:lang w:eastAsia="zh-CN"/>
        </w:rPr>
        <w:t>自1582年开始统领“赤备军”。这是一支身着火红“甲冑”（铠甲）的骑兵部队，也是德川家康（1543-1616）麾下精锐部队中的佼佼者。但在江户时代（1603-1867），除了几场引人注目的战斗以外，基本没有爆</w:t>
      </w:r>
      <w:r w:rsidRPr="005011A0">
        <w:rPr>
          <w:rFonts w:ascii="Source Han Sans CN Normal" w:eastAsia="Source Han Sans CN Normal" w:hAnsi="Source Han Sans CN Normal" w:cs="Source Han Sans CN Normal"/>
          <w:sz w:val="22"/>
          <w:lang w:eastAsia="zh-CN"/>
        </w:rPr>
        <w:t>发过大规模的军事冲突，彦根城本身也从未经历战火。即便如此，在长达几个世纪的时间里，装饰有金色</w:t>
      </w:r>
      <w:r w:rsidRPr="005011A0">
        <w:rPr>
          <w:rFonts w:ascii="Source Han Sans CN Normal" w:eastAsia="Source Han Sans CN Normal" w:hAnsi="Source Han Sans CN Normal"/>
          <w:sz w:val="22"/>
          <w:lang w:val="zh-TW" w:eastAsia="zh-CN"/>
        </w:rPr>
        <w:t>饰品</w:t>
      </w:r>
      <w:r w:rsidRPr="005011A0">
        <w:rPr>
          <w:rFonts w:ascii="Source Han Sans CN Normal" w:eastAsia="Source Han Sans CN Normal" w:hAnsi="Source Han Sans CN Normal" w:cs="Source Han Sans CN Normal"/>
          <w:sz w:val="22"/>
          <w:lang w:eastAsia="zh-CN"/>
        </w:rPr>
        <w:t>的井伊家红色甲冑一直保存在彦根城内。</w:t>
      </w:r>
    </w:p>
    <w:p w:rsidR="001864D2" w:rsidRPr="005011A0" w:rsidRDefault="001864D2">
      <w:pPr>
        <w:ind w:firstLine="425"/>
        <w:rPr>
          <w:rFonts w:ascii="Source Han Sans CN Normal" w:eastAsia="Source Han Sans CN Normal" w:hAnsi="Source Han Sans CN Normal" w:cs="Source Han Sans CN Normal"/>
          <w:sz w:val="22"/>
          <w:lang w:eastAsia="zh-CN"/>
        </w:rPr>
      </w:pPr>
      <w:r w:rsidRPr="005011A0">
        <w:rPr>
          <w:rFonts w:ascii="Source Han Sans CN Normal" w:eastAsia="Source Han Sans CN Normal" w:hAnsi="Source Han Sans CN Normal" w:cs="Source Han Sans CN Normal"/>
          <w:sz w:val="22"/>
          <w:lang w:eastAsia="zh-CN"/>
        </w:rPr>
        <w:t>彦根城博物馆收藏有井伊家藩主及其他井伊家成员的25套甲冑。所有甲冑上均有用朱漆精心绘制的井伊家的标志性饰物。少数成员的家族及家臣的头盔上只有一个小配饰，而藩主的头盔上则镶嵌着烫有金箔的饰物，名为“天冲胁立”（意为横贯长空）盔。随着时代的变迁，头盔配件的装饰性越来越强，也越来越奢华。</w:t>
      </w:r>
    </w:p>
    <w:p w:rsidR="001864D2" w:rsidRDefault="001864D2">
      <w:pPr>
        <w:ind w:firstLine="425"/>
        <w:rPr>
          <w:rFonts w:ascii="Source Han Sans CN Normal" w:eastAsia="Source Han Sans CN Normal" w:hAnsi="Source Han Sans CN Normal" w:cs="Source Han Sans CN Normal"/>
          <w:sz w:val="22"/>
          <w:lang w:eastAsia="zh-CN"/>
        </w:rPr>
      </w:pPr>
      <w:r w:rsidRPr="005011A0">
        <w:rPr>
          <w:rFonts w:ascii="Source Han Sans CN Normal" w:eastAsia="Source Han Sans CN Normal" w:hAnsi="Source Han Sans CN Normal" w:cs="Source Han Sans CN Normal"/>
          <w:sz w:val="22"/>
          <w:lang w:eastAsia="zh-CN"/>
        </w:rPr>
        <w:t>战争形态的演变，促使武士的甲冑也在不断进化。1543年起，军队导入了火绳枪，铁板制成的现代甲冑也逐渐取代了以铁或皮革制做的传</w:t>
      </w:r>
      <w:r>
        <w:rPr>
          <w:rFonts w:ascii="Source Han Sans CN Normal" w:eastAsia="Source Han Sans CN Normal" w:hAnsi="Source Han Sans CN Normal" w:cs="Source Han Sans CN Normal"/>
          <w:sz w:val="22"/>
          <w:lang w:eastAsia="zh-CN"/>
        </w:rPr>
        <w:t>统甲冑。这种铁板甲冑的重量超过27公斤。即使在和平时期，甲冑也是武士阶级的身份象征。藩主及其儿子们的甲冑不仅做工考究，还兼具极高的艺术性。</w:t>
      </w:r>
    </w:p>
    <w:p w:rsidR="001864D2" w:rsidRDefault="001864D2">
      <w:pPr>
        <w:rPr>
          <w:rFonts w:ascii="Source Han Sans CN Normal" w:eastAsia="Source Han Sans CN Normal" w:hAnsi="Source Han Sans CN Normal" w:cs="Source Han Sans CN Normal"/>
          <w:sz w:val="22"/>
          <w:lang w:eastAsia="zh-CN"/>
        </w:rPr>
      </w:pPr>
    </w:p>
    <w:p w:rsidR="001864D2" w:rsidRDefault="001864D2">
      <w:pPr>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战场上的家徽</w:t>
      </w:r>
    </w:p>
    <w:p w:rsidR="001864D2" w:rsidRDefault="001864D2">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战场上通常是两人或者三人展开战斗，场面混乱，因而快速识别敌我人员 非常重要。指挥官可以通过高举的大旗进行分辨，但对远处的武士却难以识别。对于武士来说，战功不仅是荣誉，还是获得财产、金钱或者领地等奖赏的依据。因此，井伊军的武士会在身上插着写有各人名字以及饰有红底金字的井伊家家徽的小旗，以作为自己在战场上的标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4D2"/>
    <w:rsid w:val="001864D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C9E2D8-A74B-4B91-B333-5410AD7D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2023-07-11T04:34:00Z</dcterms:created>
  <dcterms:modified xsi:type="dcterms:W3CDTF">2023-07-11T04:34:00Z</dcterms:modified>
</cp:coreProperties>
</file>