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7511" w:rsidRDefault="00337511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CN"/>
        </w:rPr>
        <w:t>阿弥陀寺的古枫</w:t>
      </w:r>
    </w:p>
    <w:p/>
    <w:p w:rsidR="00337511" w:rsidRDefault="00337511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 xml:space="preserve">阿弥陀寺周围有300多棵枫树。每年秋天，它们与其它几百棵树木一起，把山谷从金色渐染成橙色与红色。其中，矗立在通往本堂（正殿）的陡峭参拜道与瀑布之间的一株古枫最为有名，它被列为京都市的天然记念物。 </w:t>
      </w:r>
    </w:p>
    <w:p w:rsidR="00337511" w:rsidRDefault="00337511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普通枫树的寿命只有200年左右，但这株古枫的树龄已经超过800岁。听阿弥陀寺的僧侣介绍，古枫长寿的原因有二：首先因其长在峭壁旁的谷底，山谷为其遮挡了强风与台风；其次它临近小溪，小溪则为它提供了源源不断的水分。</w:t>
      </w:r>
    </w:p>
    <w:p w:rsidR="00337511" w:rsidRDefault="00337511">
      <w:pPr>
        <w:pBdr>
          <w:top w:val="nil"/>
          <w:left w:val="nil"/>
          <w:bottom w:val="nil"/>
          <w:right w:val="nil"/>
          <w:between w:val="nil"/>
        </w:pBdr>
        <w:ind w:firstLine="440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这株古枫的树干一分为三，上面都长满厚厚的苔藓，顶部的树枝有些倚靠在旁边的树上，孱弱的枝条也被加固。这些无不是岁月流逝的痕迹。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37511"/>
    <w:rsid w:val="00337511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4D52D26-1E4C-4867-8F61-F1AF7675A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253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2023-07-11T04:52:00Z</dcterms:created>
  <dcterms:modified xsi:type="dcterms:W3CDTF">2023-07-11T04:52:00Z</dcterms:modified>
</cp:coreProperties>
</file>