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429" w:rsidRPr="00E44FE6" w:rsidRDefault="00D54429" w:rsidP="00484AD0">
      <w:pPr>
        <w:pStyle w:val="HTML"/>
        <w:adjustRightInd w:val="0"/>
        <w:snapToGrid w:val="0"/>
        <w:jc w:val="both"/>
        <w:textAlignment w:val="baseline"/>
        <w:rPr>
          <w:rFonts w:ascii="Source Han Sans CN Normal" w:eastAsia="Source Han Sans CN Normal" w:hAnsi="Source Han Sans CN Normal"/>
          <w:b/>
          <w:bCs/>
          <w:color w:val="000000"/>
          <w:sz w:val="22"/>
          <w:szCs w:val="22"/>
          <w:lang w:eastAsia="zh-CN"/>
        </w:rPr>
      </w:pPr>
      <w:r w:rsidRPr="00E44FE6"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szCs w:val="22"/>
          <w:lang w:eastAsia="zh-CN"/>
        </w:rPr>
        <w:t>安艺太田</w:t>
      </w:r>
      <w:r w:rsidRPr="00E44FE6"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szCs w:val="22"/>
          <w:lang w:eastAsia="zh-CN"/>
        </w:rPr>
        <w:t xml:space="preserve">　</w:t>
      </w:r>
      <w:r w:rsidRPr="00E44FE6"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szCs w:val="22"/>
          <w:lang w:eastAsia="zh-CN"/>
        </w:rPr>
        <w:t>山与森林</w:t>
      </w:r>
    </w:p>
    <w:p/>
    <w:p w:rsidR="00D54429" w:rsidRPr="00E44FE6" w:rsidRDefault="00D54429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</w:pPr>
      <w:r w:rsidRPr="00E44FE6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安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艺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太田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的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森林覆盖率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高达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90%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。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江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户时代（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1603–1868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），当地传统式踏鞴制铁所需的木炭，均以这片森林的木材为原料。如今这里成为许多户外活动的重要场所。尽管多数游客热衷于探访各具魅力的恐罗汉山、深入山、天上山及龙头峡，不过最受青睐的却非三段峡莫</w:t>
      </w: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属。</w:t>
      </w:r>
      <w:r w:rsidRPr="00CD56C9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安</w:t>
      </w: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艺</w:t>
      </w:r>
      <w:r w:rsidRPr="00CD56C9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太田</w:t>
      </w: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的原始森林郁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郁葱葱，冬日山峰白雪皑皑，湍湍河流水花四溅，是领略多样自然风光的不二之选。</w:t>
      </w:r>
    </w:p>
    <w:p w:rsidR="00D54429" w:rsidRPr="00E44FE6" w:rsidRDefault="00D54429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</w:pPr>
      <w:r w:rsidRPr="00E44FE6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三段峡全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长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16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公里，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沿着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太田川支流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柴木川蜿蜒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挺进。徒步旅行者可从三段峡正门步行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50分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钟向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黑渊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前行；或是乘船抵达唯行舟可至的隐秘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szCs w:val="22"/>
          <w:lang w:eastAsia="zh-CN"/>
        </w:rPr>
        <w:t>“二段瀑”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szCs w:val="22"/>
          <w:lang w:eastAsia="zh-CN"/>
        </w:rPr>
        <w:t>等瀑布，体验俊美峡谷。</w:t>
      </w:r>
    </w:p>
    <w:p w:rsidR="00D54429" w:rsidRPr="00E44FE6" w:rsidRDefault="00D54429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E44FE6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海拔1346米的恐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罗汉山是广岛县内最高峰。每年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12月到次年3月的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冰雪季，引无数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滑雪和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滑板爱好者蜂拥而至。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4月至11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月间还能吸引众多户外一族到此享受露营与滑索。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海拔1153米的深入山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，其斜坡草甸茂盛，自1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749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年起，当地每年4月都会有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“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烧山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”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除草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的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习惯，每逢夏季来临，斜坡便会呈现一片绿意盎然的恬静之景。海拔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973米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的天上山则以“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拂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晓</w:t>
      </w:r>
      <w:r w:rsidRPr="00E44FE6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森林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”闻名</w:t>
      </w: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，树龄高达</w:t>
      </w:r>
      <w:r w:rsidRPr="00CD56C9">
        <w:rPr>
          <w:rFonts w:ascii="Source Han Sans CN Normal" w:eastAsia="Source Han Sans CN Normal" w:hAnsi="Source Han Sans CN Normal" w:cs="Calibri Light" w:hint="eastAsia"/>
          <w:color w:val="000000"/>
          <w:sz w:val="22"/>
          <w:lang w:eastAsia="zh-CN"/>
        </w:rPr>
        <w:t>4</w:t>
      </w:r>
      <w:r w:rsidRPr="00CD56C9">
        <w:rPr>
          <w:rFonts w:ascii="Source Han Sans CN Normal" w:eastAsia="Source Han Sans CN Normal" w:hAnsi="Source Han Sans CN Normal" w:cs="Calibri Light"/>
          <w:color w:val="000000"/>
          <w:sz w:val="22"/>
          <w:lang w:eastAsia="zh-CN"/>
        </w:rPr>
        <w:t>00</w:t>
      </w:r>
      <w:r w:rsidRPr="00CD56C9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年的</w:t>
      </w:r>
      <w:r w:rsidRPr="00E44FE6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巨木参天而立，至今仍保持着未受侵扰的原始风貌。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429"/>
    <w:rsid w:val="00444234"/>
    <w:rsid w:val="00C42597"/>
    <w:rsid w:val="00D5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E8CBE1-9396-4015-B66F-8051F741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D54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qFormat/>
    <w:rsid w:val="00D54429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