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50BAA" w:rsidRPr="00E31D64" w:rsidRDefault="00850BAA">
      <w:pPr>
        <w:rPr>
          <w:rFonts w:ascii="Source Han Sans CN Normal" w:eastAsia="Source Han Sans CN Normal" w:hAnsi="Source Han Sans CN Normal" w:cs="Source Sans Pro"/>
          <w:b/>
          <w:sz w:val="22"/>
          <w:lang w:eastAsia="zh-CN"/>
        </w:rPr>
      </w:pPr>
      <w:r>
        <w:t>龟老山展望台</w:t>
      </w:r>
    </w:p>
    <w:p/>
    <w:p w:rsidR="00850BAA" w:rsidRPr="00E31D64" w:rsidRDefault="00850BAA">
      <w:pPr>
        <w:ind w:firstLineChars="200" w:firstLine="440"/>
        <w:rPr>
          <w:rFonts w:ascii="Source Han Sans CN Normal" w:eastAsia="Source Han Sans CN Normal" w:hAnsi="Source Han Sans CN Normal" w:cs="Arial Unicode MS"/>
          <w:sz w:val="22"/>
          <w:lang w:eastAsia="zh-CN"/>
        </w:rPr>
      </w:pP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龟老山位于爱媛县大岛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，长久以来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以其壮观的濑户内海360度美景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而闻名遐迩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。从龟老山山顶可以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欣赏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夕阳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徐徐沉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入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碧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海的壮丽景观，还有世界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首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座三联悬索桥——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“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来岛海峡大桥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”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以及日本三大急潮之一——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“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来岛海峡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”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大潮，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天气晴朗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时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甚至可以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望至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西日本最高峰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“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石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锤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山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”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。建筑师隈研吾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（1954-　）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设计的龟老山展望台自1994年开放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以来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，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从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山</w:t>
      </w:r>
      <w:r w:rsidRPr="00E31D64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麓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仰望龟老山的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景致毫不逊色于山顶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视野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，美不胜收，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动人心魄。</w:t>
      </w:r>
    </w:p>
    <w:p w:rsidR="00850BAA" w:rsidRDefault="00850BAA">
      <w:pPr>
        <w:ind w:firstLineChars="200" w:firstLine="440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负责设计2020年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东京奥运会新国立竞技场的建筑师隈研吾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希望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赋予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龟老山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一个纯净无碍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的仰视视野，而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要实现这一构想，则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需修复此前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为建造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公园而削平的山顶。隈研吾还原山顶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后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，在其内部建造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了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龟老山展望台，一座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巧妙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的隐形建筑就此诞生。</w:t>
      </w:r>
    </w:p>
    <w:p w:rsidR="00850BAA" w:rsidRDefault="00850BAA">
      <w:pPr>
        <w:ind w:firstLineChars="200" w:firstLine="440"/>
        <w:rPr>
          <w:rFonts w:ascii="Source Han Sans CN Normal" w:eastAsia="Source Han Sans CN Normal" w:hAnsi="Source Han Sans CN Normal" w:cs="Arial Unicode MS"/>
          <w:sz w:val="22"/>
          <w:lang w:eastAsia="zh-CN"/>
        </w:rPr>
      </w:pP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一条长长的台阶路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自</w:t>
      </w:r>
      <w:r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山顶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直通展望台，内部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是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混凝土结构配合开放敞顶，台阶和通道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则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向四面八方延伸。沿着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如同一笔连成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的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路线，登上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台阶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就此抵达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龟老山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山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顶，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从各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个角度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随意望去，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濑户内海的万千景象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绝无死角，任您游目骋观，皆是美景。因此，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也就无需像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一般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展望台那样指定</w:t>
      </w:r>
      <w:r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一处</w:t>
      </w:r>
      <w:r>
        <w:rPr>
          <w:rFonts w:ascii="Source Han Sans CN Normal" w:eastAsia="Source Han Sans CN Normal" w:hAnsi="Source Han Sans CN Normal" w:cs="Arial Unicode MS"/>
          <w:sz w:val="22"/>
          <w:lang w:eastAsia="zh-CN"/>
        </w:rPr>
        <w:t>位置供游客排队自拍。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charset w:val="80"/>
    <w:family w:val="modern"/>
    <w:pitch w:val="variable"/>
    <w:sig w:usb0="20000207" w:usb1="2ADF3C10" w:usb2="00000016" w:usb3="00000000" w:csb0="00060107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50BAA"/>
    <w:rsid w:val="00444234"/>
    <w:rsid w:val="00850BAA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0FC1CDB-F082-43B7-B9F0-ACB179080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2023-09-12T03:31:00Z</dcterms:created>
  <dcterms:modified xsi:type="dcterms:W3CDTF">2023-09-12T03:31:00Z</dcterms:modified>
</cp:coreProperties>
</file>