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52D" w:rsidRDefault="0069752D" w:rsidP="0069752D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t>森山神社（吉田）　神社</w:t>
      </w:r>
    </w:p>
    <w:p/>
    <w:p w:rsidR="0069752D" w:rsidRPr="00AE15B1" w:rsidRDefault="0069752D" w:rsidP="0069752D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如果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提及日本国内最为古老的神社信仰形式，最普遍的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答案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是被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称作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“森山”的丘陵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。山丘上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树木繁茂，郁郁葱葱。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人们认为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村落与其背后略微隆起的山丘之间，宿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有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神明，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因此常在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此地举行仪式。森山神社崇高圣洁，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享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“森山”之名可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谓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当之无愧。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而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村落里每年举行的两次“参拜岳”活动中，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云集至此的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参拜者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们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汲取海滨边的海水，净身洗礼，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并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以此为起点，动身前往吉田岳。社殿内供奉着两尊神明，分别是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主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管求子运和安产之神——“手置帆负命”，以及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司掌</w:t>
      </w:r>
      <w:r w:rsidRPr="00AE15B1">
        <w:rPr>
          <w:rFonts w:ascii="Source Han Sans CN Normal" w:eastAsia="Source Han Sans CN Normal" w:hAnsi="Source Han Sans CN Normal" w:hint="eastAsia"/>
          <w:sz w:val="22"/>
          <w:lang w:eastAsia="zh-CN"/>
        </w:rPr>
        <w:t>音乐、诗歌和学业，并保佑致富和开运的守护神“弁财天”。</w:t>
      </w:r>
    </w:p>
    <w:p w:rsidR="0069752D" w:rsidRPr="00AE15B1" w:rsidRDefault="0069752D" w:rsidP="0069752D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69752D" w:rsidRPr="00AE15B1" w:rsidRDefault="0069752D" w:rsidP="0069752D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AE15B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＊＊</w:t>
      </w:r>
      <w:r w:rsidRPr="00AE15B1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＊</w:t>
      </w:r>
    </w:p>
    <w:p w:rsidR="0069752D" w:rsidRPr="00AE15B1" w:rsidRDefault="0069752D" w:rsidP="0069752D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AE15B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若想预约吉田村落的团体之旅，请访问网址</w:t>
      </w:r>
      <w:r w:rsidRPr="00AE15B1">
        <w:rPr>
          <w:rFonts w:ascii="Source Han Sans CN Normal" w:eastAsia="Source Han Sans CN Normal" w:hAnsi="Source Han Sans CN Normal" w:cs="SimSun"/>
          <w:sz w:val="22"/>
          <w:lang w:eastAsia="zh-CN"/>
        </w:rPr>
        <w:t>yakushima.jp</w:t>
      </w:r>
      <w:r w:rsidRPr="00AE15B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。此外，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</w:t>
      </w:r>
      <w:r w:rsidRPr="00AE15B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欢迎您直接造访屋久岛环境文化村中心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</w:t>
      </w:r>
      <w:r w:rsidRPr="00AE15B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恭候您拨冗莅临。</w:t>
      </w:r>
    </w:p>
    <w:p w:rsidR="0069752D" w:rsidRPr="00AE15B1" w:rsidRDefault="0069752D" w:rsidP="0069752D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AE15B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〒</w:t>
      </w:r>
      <w:r w:rsidRPr="00AE15B1">
        <w:rPr>
          <w:rFonts w:ascii="Source Han Sans CN Normal" w:eastAsia="Source Han Sans CN Normal" w:hAnsi="Source Han Sans CN Normal" w:cs="SimSun"/>
          <w:sz w:val="22"/>
          <w:lang w:eastAsia="zh-CN"/>
        </w:rPr>
        <w:t>891-4205</w:t>
      </w:r>
      <w:r w:rsidRPr="00AE15B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鹿儿岛县熊毛郡屋久岛町宫之浦</w:t>
      </w:r>
      <w:r w:rsidRPr="00AE15B1">
        <w:rPr>
          <w:rFonts w:ascii="Source Han Sans CN Normal" w:eastAsia="Source Han Sans CN Normal" w:hAnsi="Source Han Sans CN Normal" w:cs="SimSun"/>
          <w:sz w:val="22"/>
          <w:lang w:eastAsia="zh-CN"/>
        </w:rPr>
        <w:t>823</w:t>
      </w:r>
      <w:r w:rsidRPr="00AE15B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番地</w:t>
      </w:r>
      <w:r w:rsidRPr="00AE15B1">
        <w:rPr>
          <w:rFonts w:ascii="Source Han Sans CN Normal" w:eastAsia="Source Han Sans CN Normal" w:hAnsi="Source Han Sans CN Normal" w:cs="SimSun"/>
          <w:sz w:val="22"/>
          <w:lang w:eastAsia="zh-CN"/>
        </w:rPr>
        <w:t>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52D"/>
    <w:rsid w:val="00444234"/>
    <w:rsid w:val="006975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9D2E3-214F-4E3E-9FD2-3A20AC44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2023-09-12T03:25:00Z</dcterms:created>
  <dcterms:modified xsi:type="dcterms:W3CDTF">2023-09-12T03:25:00Z</dcterms:modified>
</cp:coreProperties>
</file>