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C72" w:rsidRPr="000D7940" w:rsidRDefault="00A01C72" w:rsidP="00A01C72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中间村落</w:t>
      </w:r>
    </w:p>
    <w:p/>
    <w:p w:rsidR="00A01C72" w:rsidRPr="001205F3" w:rsidRDefault="00A01C72" w:rsidP="00A01C7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kern w:val="0"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中间村落位处屋久岛西南岸，规模小巧，居民不足1</w:t>
      </w:r>
      <w:r w:rsidRPr="000D7940">
        <w:rPr>
          <w:rFonts w:ascii="Source Han Sans CN Normal" w:eastAsia="Source Han Sans CN Normal" w:hAnsi="Source Han Sans CN Normal"/>
          <w:sz w:val="22"/>
          <w:lang w:eastAsia="zh-CN"/>
        </w:rPr>
        <w:t>20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户，在屋久岛沿岸村落中属于人口稀少的一座。这里的气温达到屋久岛的平均值以上，雨量也相对匮乏，受惠于得天独厚的气候，曾一度发展为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种植秀贵甘蔗的中心地。请您务必品尝一番屋久岛的特产“葜叶团子”，它是一种以秀贵甘蔗和魁蒿（一种艾草）的滋味为特征的糯米点心，软糯顺口，绝对不容错过。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kern w:val="0"/>
          <w:sz w:val="22"/>
          <w:lang w:eastAsia="zh-CN"/>
        </w:rPr>
        <w:t>此外，村落的防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kern w:val="0"/>
          <w:sz w:val="22"/>
          <w:lang w:eastAsia="zh-CN"/>
        </w:rPr>
        <w:t>风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kern w:val="0"/>
          <w:sz w:val="22"/>
          <w:lang w:eastAsia="zh-CN"/>
        </w:rPr>
        <w:t>林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生长着树龄推测约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300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年的参天巨木——细叶榕，同样吸引了众多游客慕名探访。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kern w:val="0"/>
          <w:sz w:val="22"/>
          <w:lang w:eastAsia="zh-CN"/>
        </w:rPr>
        <w:t>观赏细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kern w:val="0"/>
          <w:sz w:val="22"/>
          <w:lang w:eastAsia="zh-CN"/>
        </w:rPr>
        <w:t>叶榕无需任何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kern w:val="0"/>
          <w:sz w:val="22"/>
          <w:lang w:eastAsia="zh-CN"/>
        </w:rPr>
        <w:t>费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kern w:val="0"/>
          <w:sz w:val="22"/>
          <w:lang w:eastAsia="zh-CN"/>
        </w:rPr>
        <w:t>用，可直接碰触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kern w:val="0"/>
          <w:sz w:val="22"/>
          <w:lang w:eastAsia="zh-CN"/>
        </w:rPr>
        <w:t>树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kern w:val="0"/>
          <w:sz w:val="22"/>
          <w:lang w:eastAsia="zh-CN"/>
        </w:rPr>
        <w:t>干，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kern w:val="0"/>
          <w:sz w:val="22"/>
          <w:lang w:eastAsia="zh-CN"/>
        </w:rPr>
        <w:t>抑或自由穿梭，是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kern w:val="0"/>
          <w:sz w:val="22"/>
          <w:lang w:eastAsia="zh-CN"/>
        </w:rPr>
        <w:t>颇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kern w:val="0"/>
          <w:sz w:val="22"/>
          <w:lang w:eastAsia="zh-CN"/>
        </w:rPr>
        <w:t>具人气的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kern w:val="0"/>
          <w:sz w:val="22"/>
          <w:lang w:eastAsia="zh-CN"/>
        </w:rPr>
        <w:t>摄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kern w:val="0"/>
          <w:sz w:val="22"/>
          <w:lang w:eastAsia="zh-CN"/>
        </w:rPr>
        <w:t>影点。</w:t>
      </w:r>
    </w:p>
    <w:p w:rsidR="00A01C72" w:rsidRPr="001205F3" w:rsidRDefault="00A01C72" w:rsidP="00A01C7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您可在广阔无垠的海滩上尽情畅泳，或是在村落小巷间惬意漫步。小巷里的石墙举目可见，皆以天然石块垒砌而成，其历史可追溯至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19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世纪末期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。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如果步入当地的水果园，园内共栽培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kern w:val="0"/>
          <w:sz w:val="22"/>
          <w:lang w:eastAsia="zh-CN"/>
        </w:rPr>
        <w:t>约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kern w:val="0"/>
          <w:sz w:val="22"/>
          <w:lang w:eastAsia="zh-CN"/>
        </w:rPr>
        <w:t>1600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kern w:val="0"/>
          <w:sz w:val="22"/>
          <w:lang w:eastAsia="zh-CN"/>
        </w:rPr>
        <w:t>至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kern w:val="0"/>
          <w:sz w:val="22"/>
          <w:lang w:eastAsia="zh-CN"/>
        </w:rPr>
        <w:t>2000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kern w:val="0"/>
          <w:sz w:val="22"/>
          <w:lang w:eastAsia="zh-CN"/>
        </w:rPr>
        <w:t>种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热带、亚热带植物，不仅能漫步于香蕉、番木瓜以及番石榴的树荫下，更有芳香甜美的水果可满足您的味蕾。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C72"/>
    <w:rsid w:val="00444234"/>
    <w:rsid w:val="00A01C7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FA66A0-9C50-4408-9DDF-8218E542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2023-07-11T03:51:00Z</dcterms:created>
  <dcterms:modified xsi:type="dcterms:W3CDTF">2023-07-11T03:51:00Z</dcterms:modified>
</cp:coreProperties>
</file>