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4E6" w:rsidRPr="000B5800" w:rsidRDefault="007E54E6" w:rsidP="007E54E6">
      <w:pPr>
        <w:adjustRightInd w:val="0"/>
        <w:snapToGrid w:val="0"/>
        <w:rPr>
          <w:rFonts w:ascii="Source Han Sans CN Normal" w:eastAsia="Source Han Sans CN Normal" w:hAnsi="Source Han Sans CN Normal" w:cs="游明朝"/>
          <w:b/>
          <w:bCs/>
          <w:sz w:val="22"/>
          <w:lang w:eastAsia="zh-CN"/>
        </w:rPr>
      </w:pPr>
      <w:r w:rsidRPr="000B5800">
        <w:rPr>
          <w:rFonts w:ascii="Source Han Sans CN Normal" w:eastAsia="Source Han Sans CN Normal" w:hAnsi="Source Han Sans CN Normal" w:cs="游明朝" w:hint="eastAsia"/>
          <w:b/>
          <w:bCs/>
          <w:sz w:val="22"/>
          <w:lang w:eastAsia="zh-CN"/>
        </w:rPr>
        <w:t>一凑村落</w:t>
      </w:r>
    </w:p>
    <w:p/>
    <w:p w:rsidR="007E54E6" w:rsidRPr="001205F3" w:rsidRDefault="007E54E6" w:rsidP="007E54E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游明朝"/>
          <w:color w:val="000000" w:themeColor="text1"/>
          <w:sz w:val="22"/>
          <w:lang w:eastAsia="zh-CN"/>
        </w:rPr>
      </w:pPr>
      <w:r w:rsidRPr="000B580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一凑村落位于屋久岛北岸，约有3</w:t>
      </w:r>
      <w:r w:rsidRPr="000B5800">
        <w:rPr>
          <w:rFonts w:ascii="Source Han Sans CN Normal" w:eastAsia="Source Han Sans CN Normal" w:hAnsi="Source Han Sans CN Normal" w:cs="游明朝"/>
          <w:sz w:val="22"/>
          <w:lang w:eastAsia="zh-CN"/>
        </w:rPr>
        <w:t>50</w:t>
      </w:r>
      <w:r w:rsidRPr="000B580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户村民在这里安居。此地渔业繁荣，尤其盛产花腹鲭和飞鱼。而“折首青花鱼”（将清晨捕获的新鲜青花鱼折首，第一时间去血，并制成生鱼片趁当日享用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）更是无与伦比的珍馐。折首青花鱼之所以如此难得，是因为当天从船上卸下的新鲜青花鱼中，绝大部分都会被加工成高级青花鱼干，用以熬制高汤。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此外，青花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鱼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干更以“屋久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岛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的照叶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树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林与青花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鱼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干”之名，入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选为环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境省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择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定的“芳香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风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景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100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选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”。</w:t>
      </w:r>
    </w:p>
    <w:p w:rsidR="007E54E6" w:rsidRPr="001205F3" w:rsidRDefault="007E54E6" w:rsidP="007E54E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游明朝"/>
          <w:color w:val="000000" w:themeColor="text1"/>
          <w:sz w:val="22"/>
          <w:lang w:eastAsia="zh-CN"/>
        </w:rPr>
      </w:pP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每逢盛夏，造访海滨的游客便络绎不绝，尽情享受海水浴之乐。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如果您运气不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错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，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还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可以在海水浴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场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一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窥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海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龟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的泳姿。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距离港口不远处有一绝佳的潜水点，其中还沉睡着坠毁于第二次世界大战期间的战斗机，如今已成为数量繁多、色彩斑斓的亚热带鱼类的乐园。若您乐意早起，在周日以外的每天早上六点前往渔港参加鲜鱼竞拍，也是体验一凑村落趣味的良机（但视天气而定，渔船有停航的可能）。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此外，您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还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可以从一凑村落和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渔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港附近，眺望布引瀑布的迷人身姿。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而能将所有观光景点“一网打尽”的</w:t>
      </w:r>
      <w:r w:rsidRPr="001205F3">
        <w:rPr>
          <w:rFonts w:ascii="Source Han Sans CN Normal" w:eastAsia="Source Han Sans CN Normal" w:hAnsi="Source Han Sans CN Normal" w:cs="游明朝"/>
          <w:color w:val="000000" w:themeColor="text1"/>
          <w:sz w:val="22"/>
          <w:lang w:eastAsia="zh-CN"/>
        </w:rPr>
        <w:t>2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至4</w:t>
      </w:r>
      <w:r w:rsidRPr="001205F3">
        <w:rPr>
          <w:rFonts w:ascii="Source Han Sans CN Normal" w:eastAsia="Source Han Sans CN Normal" w:hAnsi="Source Han Sans CN Normal" w:cs="游明朝"/>
          <w:color w:val="000000" w:themeColor="text1"/>
          <w:sz w:val="22"/>
          <w:lang w:eastAsia="zh-CN"/>
        </w:rPr>
        <w:t>小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时的漫步路线，在公民馆前的地图上都有详细介绍。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4E6"/>
    <w:rsid w:val="00444234"/>
    <w:rsid w:val="007E54E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144441-29AF-48AA-9550-811975CF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2023-07-11T03:52:00Z</dcterms:created>
  <dcterms:modified xsi:type="dcterms:W3CDTF">2023-07-11T03:52:00Z</dcterms:modified>
</cp:coreProperties>
</file>