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8A0" w:rsidRPr="002279D1" w:rsidRDefault="001918A0" w:rsidP="001918A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>
        <w:t>一凑渔港</w:t>
      </w:r>
    </w:p>
    <w:p/>
    <w:p w:rsidR="001918A0" w:rsidRPr="007C4BA0" w:rsidRDefault="001918A0" w:rsidP="001918A0">
      <w:pPr>
        <w:adjustRightInd w:val="0"/>
        <w:snapToGrid w:val="0"/>
        <w:ind w:firstLineChars="200" w:firstLine="440"/>
        <w:jc w:val="left"/>
        <w:rPr>
          <w:rFonts w:ascii="Arial" w:eastAsia="Meiryo UI" w:hAnsi="Ari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人们深信</w:t>
      </w:r>
      <w:r w:rsidRPr="002279D1">
        <w:rPr>
          <w:rFonts w:ascii="Source Han Sans CN Normal" w:eastAsia="Source Han Sans CN Normal" w:hAnsi="Source Han Sans CN Normal" w:hint="eastAsia"/>
          <w:sz w:val="22"/>
          <w:lang w:eastAsia="zh-CN"/>
        </w:rPr>
        <w:t>身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七福神之一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的</w:t>
      </w:r>
      <w:r w:rsidRPr="002279D1">
        <w:rPr>
          <w:rFonts w:ascii="Source Han Sans CN Normal" w:eastAsia="Source Han Sans CN Normal" w:hAnsi="Source Han Sans CN Normal" w:hint="eastAsia"/>
          <w:sz w:val="22"/>
          <w:lang w:eastAsia="zh-CN"/>
        </w:rPr>
        <w:t>惠比寿神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可为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渔业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带来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丰收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，并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护佑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航海安全。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座小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型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神社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供奉着惠比寿神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，可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由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此处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俯瞰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一凑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渔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港的全景，仿若惠比寿神慈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爱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地守望着无垠的海洋一般，而这样的设计在屋久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沿岸村落随处可见。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过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去，平安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归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港的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渔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夫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为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了感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谢鱼获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丰收，会向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这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座神社献上供品。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时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至今日，每年</w:t>
      </w:r>
      <w:r w:rsidRPr="001205F3">
        <w:rPr>
          <w:rFonts w:ascii="Source Han Sans CN Normal" w:eastAsia="Source Han Sans CN Normal" w:hAnsi="Source Han Sans CN Normal" w:cs="游明朝"/>
          <w:color w:val="000000" w:themeColor="text1"/>
          <w:sz w:val="22"/>
          <w:lang w:eastAsia="zh-CN"/>
        </w:rPr>
        <w:t>7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月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中旬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所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举办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的祭典，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也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是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了款待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位慈眉善目、笑逐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颜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开的神明。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该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祭典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举办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于“海之日”（日本的法定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节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日之一，通常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2279D1">
        <w:rPr>
          <w:rFonts w:ascii="Source Han Sans CN Normal" w:eastAsia="Source Han Sans CN Normal" w:hAnsi="Source Han Sans CN Normal" w:cs="游明朝"/>
          <w:sz w:val="22"/>
          <w:lang w:eastAsia="zh-CN"/>
        </w:rPr>
        <w:t>7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月的第三个星期一）前的星期日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。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届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装扮得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缤纷夺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目的众船只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浩浩荡荡地驶向大海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将节日的氛围推向高潮。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而游客也可以乘上其中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的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一艘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出海畅游，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机会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难得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，不容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错过</w:t>
      </w:r>
      <w:r w:rsidRPr="002279D1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8A0"/>
    <w:rsid w:val="001918A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16672-8646-441C-BCB3-2DA36933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2023-09-12T03:25:00Z</dcterms:created>
  <dcterms:modified xsi:type="dcterms:W3CDTF">2023-09-12T03:25:00Z</dcterms:modified>
</cp:coreProperties>
</file>