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5E48" w:rsidRDefault="00455E48" w:rsidP="00633F66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游明朝"/>
          <w:b/>
          <w:bCs/>
          <w:sz w:val="22"/>
          <w:szCs w:val="21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b/>
          <w:bCs/>
          <w:sz w:val="22"/>
          <w:szCs w:val="21"/>
          <w:lang w:eastAsia="zh-TW"/>
        </w:rPr>
        <w:t>苔之洞門</w:t>
      </w:r>
    </w:p>
    <w:p/>
    <w:p w:rsidR="00455E48" w:rsidRDefault="00455E48" w:rsidP="00633F66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TW"/>
        </w:rPr>
      </w:pPr>
      <w:r>
        <w:rPr>
          <w:rFonts w:ascii="Source Han Sans CN Normal" w:eastAsia="Source Han Sans CN Normal" w:hAnsi="Source Han Sans CN Normal" w:cs="游明朝" w:hint="eastAsia"/>
          <w:sz w:val="22"/>
          <w:szCs w:val="21"/>
          <w:lang w:eastAsia="zh-TW"/>
        </w:rPr>
        <w:t>火山運動為這裡帶來了有趣的「禮物」，其中之一便是位於風不死岳西側的岩石峽谷（長</w:t>
      </w:r>
      <w:r>
        <w:rPr>
          <w:rFonts w:ascii="Source Han Sans CN Normal" w:eastAsia="Source Han Sans CN Normal" w:hAnsi="Source Han Sans CN Normal" w:cs="游明朝"/>
          <w:sz w:val="22"/>
          <w:szCs w:val="21"/>
          <w:lang w:eastAsia="zh-TW"/>
        </w:rPr>
        <w:t>400</w:t>
      </w:r>
      <w:r>
        <w:rPr>
          <w:rFonts w:ascii="Source Han Sans CN Normal" w:eastAsia="Source Han Sans CN Normal" w:hAnsi="Source Han Sans CN Normal" w:cs="游明朝" w:hint="eastAsia"/>
          <w:sz w:val="22"/>
          <w:szCs w:val="21"/>
          <w:lang w:eastAsia="zh-TW"/>
        </w:rPr>
        <w:t>公尺、深</w:t>
      </w:r>
      <w:r>
        <w:rPr>
          <w:rFonts w:ascii="Source Han Sans CN Normal" w:eastAsia="Source Han Sans CN Normal" w:hAnsi="Source Han Sans CN Normal" w:cs="游明朝"/>
          <w:sz w:val="22"/>
          <w:szCs w:val="21"/>
          <w:lang w:eastAsia="zh-TW"/>
        </w:rPr>
        <w:t>10</w:t>
      </w:r>
      <w:r>
        <w:rPr>
          <w:rFonts w:ascii="Source Han Sans CN Normal" w:eastAsia="Source Han Sans CN Normal" w:hAnsi="Source Han Sans CN Normal" w:cs="游明朝" w:hint="eastAsia"/>
          <w:sz w:val="22"/>
          <w:szCs w:val="21"/>
          <w:lang w:eastAsia="zh-TW"/>
        </w:rPr>
        <w:t>公尺、寬僅</w:t>
      </w:r>
      <w:r>
        <w:rPr>
          <w:rFonts w:ascii="Source Han Sans CN Normal" w:eastAsia="Source Han Sans CN Normal" w:hAnsi="Source Han Sans CN Normal" w:cs="游明朝"/>
          <w:sz w:val="22"/>
          <w:szCs w:val="21"/>
          <w:lang w:eastAsia="zh-TW"/>
        </w:rPr>
        <w:t>1</w:t>
      </w:r>
      <w:r>
        <w:rPr>
          <w:rFonts w:ascii="Source Han Sans CN Normal" w:eastAsia="Source Han Sans CN Normal" w:hAnsi="Source Han Sans CN Normal" w:cs="游明朝" w:hint="eastAsia"/>
          <w:sz w:val="22"/>
          <w:szCs w:val="21"/>
          <w:lang w:eastAsia="zh-TW"/>
        </w:rPr>
        <w:t>至</w:t>
      </w:r>
      <w:r>
        <w:rPr>
          <w:rFonts w:ascii="Source Han Sans CN Normal" w:eastAsia="Source Han Sans CN Normal" w:hAnsi="Source Han Sans CN Normal" w:cs="游明朝"/>
          <w:sz w:val="22"/>
          <w:szCs w:val="21"/>
          <w:lang w:eastAsia="zh-TW"/>
        </w:rPr>
        <w:t>3</w:t>
      </w:r>
      <w:r>
        <w:rPr>
          <w:rFonts w:ascii="Source Han Sans CN Normal" w:eastAsia="Source Han Sans CN Normal" w:hAnsi="Source Han Sans CN Normal" w:cs="游明朝" w:hint="eastAsia"/>
          <w:sz w:val="22"/>
          <w:szCs w:val="21"/>
          <w:lang w:eastAsia="zh-TW"/>
        </w:rPr>
        <w:t>公尺）。一次久遠的樽前山噴發留下的岩石裂縫，常年經水侵蝕，日積月累便形成了這樣一條峽谷。僅觀峽谷深邃狹長的風貌，已然極富魅力，何況這裡還生長著</w:t>
      </w:r>
      <w:r>
        <w:rPr>
          <w:rFonts w:ascii="Source Han Sans CN Normal" w:eastAsia="Source Han Sans CN Normal" w:hAnsi="Source Han Sans CN Normal" w:cs="游明朝"/>
          <w:sz w:val="22"/>
          <w:szCs w:val="21"/>
          <w:lang w:eastAsia="zh-TW"/>
        </w:rPr>
        <w:t>80</w:t>
      </w:r>
      <w:r>
        <w:rPr>
          <w:rFonts w:ascii="Source Han Sans CN Normal" w:eastAsia="Source Han Sans CN Normal" w:hAnsi="Source Han Sans CN Normal" w:cs="游明朝" w:hint="eastAsia"/>
          <w:sz w:val="22"/>
          <w:szCs w:val="21"/>
          <w:lang w:eastAsia="zh-TW"/>
        </w:rPr>
        <w:t>多種苔蘚，令整條溪谷越發充滿生機。而這一切都得益於適宜的濕度與溫度，加之稀少的日照所共同營造的特殊生長環境。遺憾的是，現在遊客不能在峽谷中行走，不過，支笏湖遊客中心卻展示著從地面延伸至天花板的巨幅峽谷照片，足以帶給遊客身臨其境般的體驗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5E48"/>
    <w:rsid w:val="00444234"/>
    <w:rsid w:val="00455E4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9898D14-66E5-4399-AF73-889DE1955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2023-07-11T03:29:00Z</dcterms:created>
  <dcterms:modified xsi:type="dcterms:W3CDTF">2023-07-11T03:29:00Z</dcterms:modified>
</cp:coreProperties>
</file>