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B19" w:rsidRDefault="00F52B19" w:rsidP="00F52B19">
      <w:pPr>
        <w:adjustRightInd w:val="0"/>
        <w:snapToGrid w:val="0"/>
        <w:rPr>
          <w:rFonts w:ascii="Source Han Sans CN Normal" w:eastAsia="Source Han Sans CN Normal" w:hAnsi="Source Han Sans CN Normal" w:cs="Arial"/>
          <w:b/>
          <w:sz w:val="22"/>
          <w:lang w:eastAsia="zh-TW"/>
        </w:rPr>
      </w:pPr>
      <w:r w:rsidRPr="00C94023">
        <w:rPr>
          <w:rFonts w:ascii="Microsoft YaHei" w:eastAsia="Source Han Sans CN Normal" w:hAnsi="Microsoft YaHei" w:cs="Microsoft YaHei" w:hint="eastAsia"/>
          <w:b/>
          <w:sz w:val="22"/>
          <w:lang w:eastAsia="zh-TW"/>
        </w:rPr>
        <w:t>絹笠山</w:t>
      </w:r>
      <w:r w:rsidRPr="00C94023">
        <w:rPr>
          <w:rFonts w:ascii="Source Han Sans CN Normal" w:eastAsia="Source Han Sans CN Normal" w:hAnsi="Source Han Sans CN Normal" w:cs="Arial" w:hint="eastAsia"/>
          <w:b/>
          <w:sz w:val="22"/>
          <w:lang w:eastAsia="zh-TW"/>
        </w:rPr>
        <w:t>登</w:t>
      </w:r>
      <w:r w:rsidRPr="00C94023">
        <w:rPr>
          <w:rFonts w:ascii="Microsoft YaHei" w:eastAsia="Source Han Sans CN Normal" w:hAnsi="Microsoft YaHei" w:cs="Microsoft YaHei" w:hint="eastAsia"/>
          <w:b/>
          <w:sz w:val="22"/>
          <w:lang w:eastAsia="zh-TW"/>
        </w:rPr>
        <w:t>山</w:t>
      </w:r>
    </w:p>
    <w:p/>
    <w:p w:rsidR="00F52B19" w:rsidRPr="00C94023" w:rsidRDefault="00F52B19" w:rsidP="00F52B19">
      <w:pPr>
        <w:adjustRightInd w:val="0"/>
        <w:snapToGrid w:val="0"/>
        <w:rPr>
          <w:rFonts w:ascii="Source Han Sans CN Normal" w:eastAsia="Source Han Sans CN Normal" w:hAnsi="Source Han Sans CN Normal" w:cs="Arial"/>
          <w:b/>
          <w:sz w:val="22"/>
          <w:lang w:eastAsia="zh-TW"/>
        </w:rPr>
      </w:pPr>
      <w:r w:rsidRPr="00C94023">
        <w:rPr>
          <w:rFonts w:ascii="Source Han Sans CN Normal" w:eastAsia="Source Han Sans CN Normal" w:hAnsi="Source Han Sans CN Normal" w:cs="Arial" w:hint="eastAsia"/>
          <w:b/>
          <w:sz w:val="22"/>
          <w:lang w:eastAsia="zh-TW"/>
        </w:rPr>
        <w:t>平</w:t>
      </w:r>
      <w:r w:rsidRPr="00C94023">
        <w:rPr>
          <w:rFonts w:ascii="Microsoft YaHei" w:eastAsia="Source Han Sans CN Normal" w:hAnsi="Microsoft YaHei" w:cs="Microsoft YaHei" w:hint="eastAsia"/>
          <w:b/>
          <w:sz w:val="22"/>
          <w:lang w:eastAsia="zh-TW"/>
        </w:rPr>
        <w:t>緩</w:t>
      </w:r>
      <w:r w:rsidRPr="00C94023">
        <w:rPr>
          <w:rFonts w:ascii="Source Han Sans CN Normal" w:eastAsia="Source Han Sans CN Normal" w:hAnsi="Source Han Sans CN Normal" w:cs="Arial" w:hint="eastAsia"/>
          <w:b/>
          <w:sz w:val="22"/>
          <w:lang w:eastAsia="zh-TW"/>
        </w:rPr>
        <w:t>的</w:t>
      </w:r>
      <w:r w:rsidRPr="00C94023">
        <w:rPr>
          <w:rFonts w:ascii="Microsoft YaHei" w:eastAsia="Source Han Sans CN Normal" w:hAnsi="Microsoft YaHei" w:cs="Microsoft YaHei" w:hint="eastAsia"/>
          <w:b/>
          <w:sz w:val="22"/>
          <w:lang w:eastAsia="zh-TW"/>
        </w:rPr>
        <w:t>斜坡與絕</w:t>
      </w:r>
      <w:r w:rsidRPr="00C94023">
        <w:rPr>
          <w:rFonts w:ascii="Source Han Sans CN Normal" w:eastAsia="Source Han Sans CN Normal" w:hAnsi="Source Han Sans CN Normal" w:cs="Arial" w:hint="eastAsia"/>
          <w:b/>
          <w:sz w:val="22"/>
          <w:lang w:eastAsia="zh-TW"/>
        </w:rPr>
        <w:t>美的</w:t>
      </w:r>
      <w:r w:rsidRPr="00C94023">
        <w:rPr>
          <w:rFonts w:ascii="Microsoft YaHei" w:eastAsia="Source Han Sans CN Normal" w:hAnsi="Microsoft YaHei" w:cs="Microsoft YaHei" w:hint="eastAsia"/>
          <w:b/>
          <w:sz w:val="22"/>
          <w:lang w:eastAsia="zh-TW"/>
        </w:rPr>
        <w:t>遠眺</w:t>
      </w:r>
    </w:p>
    <w:p w:rsidR="00F52B19" w:rsidRPr="00761637" w:rsidRDefault="00F52B19" w:rsidP="00F52B19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Arial"/>
          <w:sz w:val="22"/>
          <w:lang w:eastAsia="zh-TW"/>
        </w:rPr>
      </w:pP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通向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絹笠山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的登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山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口位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於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白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雲池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，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從雲仙溫泉街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步行</w:t>
      </w:r>
      <w:r w:rsidRPr="00C94023">
        <w:rPr>
          <w:rFonts w:ascii="Source Han Sans CN Normal" w:eastAsia="Source Han Sans CN Normal" w:hAnsi="Source Han Sans CN Normal" w:cs="Arial"/>
          <w:sz w:val="22"/>
          <w:lang w:eastAsia="zh-TW"/>
        </w:rPr>
        <w:t>20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分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鐘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即可到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達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。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這條坡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道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寬敞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平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緩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，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適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合同家人一起，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蜿蜒穿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行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於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秀美的自然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森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林。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周邊鳥鳴婉轉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，不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絕於耳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。站在海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拔</w:t>
      </w:r>
      <w:r w:rsidRPr="00C94023">
        <w:rPr>
          <w:rFonts w:ascii="Source Han Sans CN Normal" w:eastAsia="Source Han Sans CN Normal" w:hAnsi="Source Han Sans CN Normal" w:cs="Arial"/>
          <w:sz w:val="22"/>
          <w:lang w:eastAsia="zh-TW"/>
        </w:rPr>
        <w:t>879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公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尺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的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山頂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，可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俯視古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色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古香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的小</w:t>
      </w:r>
      <w:r w:rsidRPr="00C94023">
        <w:rPr>
          <w:rFonts w:ascii="Microsoft YaHei" w:eastAsia="Source Han Sans CN Normal" w:hAnsi="Microsoft YaHei" w:cs="Microsoft YaHei" w:hint="eastAsia"/>
          <w:sz w:val="22"/>
          <w:lang w:eastAsia="zh-TW"/>
        </w:rPr>
        <w:t>鎮街</w:t>
      </w:r>
      <w:r w:rsidRPr="00C94023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景，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以及使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當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地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聲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名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鵲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起、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蒸氣裊裊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的「地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獄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」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溫泉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。自登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山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口不足</w:t>
      </w:r>
      <w:r w:rsidRPr="00E51CB5">
        <w:rPr>
          <w:rFonts w:ascii="Source Han Sans CN Normal" w:eastAsia="Source Han Sans CN Normal" w:hAnsi="Source Han Sans CN Normal" w:cs="Arial"/>
          <w:sz w:val="22"/>
          <w:lang w:eastAsia="zh-TW"/>
        </w:rPr>
        <w:t>1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小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時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便可登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頂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。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曾幾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何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時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，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拜</w:t>
      </w:r>
      <w:r w:rsidRPr="00E51CB5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綿羊啃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光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樹葉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所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賜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，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山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地化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為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一片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草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原，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絹笠山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因而成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為欣賞倒映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在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橘灣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之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夕陽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美景的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絕佳眺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望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點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，由此得一美名「</w:t>
      </w:r>
      <w:r w:rsidRPr="00E51CB5">
        <w:rPr>
          <w:rFonts w:ascii="Source Han Sans CN Normal" w:eastAsia="Source Han Sans CN Normal" w:hAnsi="Source Han Sans CN Normal" w:cs="Arial"/>
          <w:sz w:val="22"/>
          <w:lang w:eastAsia="zh-TW"/>
        </w:rPr>
        <w:t>Sunset Hill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」。如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今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，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木製眺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望台依然是人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們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登高望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遠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之地，而</w:t>
      </w:r>
      <w:r w:rsidRPr="00E51CB5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綿羊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卻早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已不</w:t>
      </w:r>
      <w:r w:rsidRPr="00E51CB5">
        <w:rPr>
          <w:rFonts w:ascii="Microsoft YaHei" w:eastAsia="Source Han Sans CN Normal" w:hAnsi="Microsoft YaHei" w:cs="Microsoft YaHei" w:hint="eastAsia"/>
          <w:sz w:val="22"/>
          <w:lang w:eastAsia="zh-TW"/>
        </w:rPr>
        <w:t>見蹤</w:t>
      </w:r>
      <w:r w:rsidRPr="00E51CB5">
        <w:rPr>
          <w:rFonts w:ascii="Source Han Sans CN Normal" w:eastAsia="Source Han Sans CN Normal" w:hAnsi="Source Han Sans CN Normal" w:cs="Arial" w:hint="eastAsia"/>
          <w:sz w:val="22"/>
          <w:lang w:eastAsia="zh-TW"/>
        </w:rPr>
        <w:t>影。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B19"/>
    <w:rsid w:val="00444234"/>
    <w:rsid w:val="00C42597"/>
    <w:rsid w:val="00F5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2D17D4-7B06-463A-B471-420EBCD2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2023-07-11T03:42:00Z</dcterms:created>
  <dcterms:modified xsi:type="dcterms:W3CDTF">2023-07-11T03:42:00Z</dcterms:modified>
</cp:coreProperties>
</file>