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102E" w:rsidRDefault="00AC102E" w:rsidP="00633F66">
      <w:pPr>
        <w:adjustRightInd w:val="0"/>
        <w:snapToGrid w:val="0"/>
        <w:spacing w:line="240" w:lineRule="atLeast"/>
        <w:rPr>
          <w:rFonts w:ascii="Source Han Sans CN Normal" w:eastAsia="Source Han Sans CN Normal" w:hAnsi="Source Han Sans CN Normal"/>
          <w:sz w:val="22"/>
          <w:lang w:eastAsia="zh-CN"/>
        </w:rPr>
      </w:pPr>
      <w:r>
        <w:rPr>
          <w:rStyle w:val="translated-span"/>
          <w:rFonts w:ascii="Source Han Sans CN Normal" w:eastAsia="Source Han Sans CN Normal" w:hAnsi="Source Han Sans CN Normal" w:hint="eastAsia"/>
          <w:b/>
          <w:bCs/>
          <w:sz w:val="22"/>
          <w:lang w:eastAsia="zh-CN"/>
        </w:rPr>
        <w:t>生物多</w:t>
      </w:r>
      <w:r>
        <w:rPr>
          <w:rStyle w:val="translated-span"/>
          <w:rFonts w:ascii="Source Han Sans CN Normal" w:eastAsia="Source Han Sans CN Normal" w:hAnsi="Source Han Sans CN Normal" w:cs="Microsoft YaHei" w:hint="eastAsia"/>
          <w:b/>
          <w:bCs/>
          <w:sz w:val="22"/>
          <w:lang w:eastAsia="zh-CN"/>
        </w:rPr>
        <w:t>样</w:t>
      </w:r>
      <w:r>
        <w:rPr>
          <w:rStyle w:val="translated-span"/>
          <w:rFonts w:ascii="Source Han Sans CN Normal" w:eastAsia="Source Han Sans CN Normal" w:hAnsi="Source Han Sans CN Normal" w:hint="eastAsia"/>
          <w:b/>
          <w:bCs/>
          <w:sz w:val="22"/>
          <w:lang w:eastAsia="zh-CN"/>
        </w:rPr>
        <w:t>性</w:t>
      </w:r>
    </w:p>
    <w:p/>
    <w:p w:rsidR="00AC102E" w:rsidRPr="002D44D1" w:rsidRDefault="00AC102E" w:rsidP="00633F66">
      <w:pPr>
        <w:adjustRightInd w:val="0"/>
        <w:snapToGrid w:val="0"/>
        <w:spacing w:line="240" w:lineRule="atLeast"/>
        <w:ind w:firstLineChars="200" w:firstLine="462"/>
        <w:rPr>
          <w:rStyle w:val="translated-span"/>
          <w:rFonts w:ascii="Source Han Sans CN Normal" w:eastAsia="Source Han Sans CN Normal" w:hAnsi="Source Han Sans CN Normal"/>
          <w:sz w:val="22"/>
          <w:lang w:eastAsia="zh-CN"/>
        </w:rPr>
      </w:pPr>
      <w:r>
        <w:rPr>
          <w:rStyle w:val="translated-span"/>
          <w:rFonts w:ascii="Source Han Sans CN Normal" w:eastAsia="Source Han Sans CN Normal" w:hAnsi="Source Han Sans CN Normal" w:hint="eastAsia"/>
          <w:sz w:val="22"/>
          <w:lang w:eastAsia="zh-CN"/>
        </w:rPr>
        <w:t>在一般人看来，国立公园无非就是看花赏木、游山玩水、休闲漫步的安逸之所。但就日本的国立公园而言，其系统架构还在保护生物多样性与濒危物种方面起到了不可或缺的作用。生活在支笏洞爷国立公园的动物中，有一种叫做东北棕熊的动物，它们体型巨大，部分个</w:t>
      </w:r>
      <w:r w:rsidRPr="002D44D1">
        <w:rPr>
          <w:rStyle w:val="translated-span"/>
          <w:rFonts w:ascii="Source Han Sans CN Normal" w:eastAsia="Source Han Sans CN Normal" w:hAnsi="Source Han Sans CN Normal" w:hint="eastAsia"/>
          <w:sz w:val="22"/>
          <w:lang w:eastAsia="zh-CN"/>
        </w:rPr>
        <w:t>体堪比棕熊类的最大亚种——阿拉斯加科迪亚克棕熊</w:t>
      </w:r>
      <w:r w:rsidRPr="002D44D1">
        <w:rPr>
          <w:rFonts w:ascii="Source Han Sans CN Normal" w:eastAsia="Source Han Sans CN Normal" w:hAnsi="Source Han Sans CN Normal" w:hint="eastAsia"/>
          <w:sz w:val="22"/>
          <w:lang w:eastAsia="zh-CN"/>
        </w:rPr>
        <w:t>，是在自然威胁下受到较好保护的动物之一。随着人类的入侵，曾经遍布北海道的</w:t>
      </w:r>
      <w:r w:rsidRPr="002D44D1">
        <w:rPr>
          <w:rStyle w:val="translated-span"/>
          <w:rFonts w:ascii="Source Han Sans CN Normal" w:eastAsia="Source Han Sans CN Normal" w:hAnsi="Source Han Sans CN Normal" w:hint="eastAsia"/>
          <w:sz w:val="22"/>
          <w:lang w:eastAsia="zh-CN"/>
        </w:rPr>
        <w:t>东北</w:t>
      </w:r>
      <w:r w:rsidRPr="002D44D1">
        <w:rPr>
          <w:rFonts w:ascii="Source Han Sans CN Normal" w:eastAsia="Source Han Sans CN Normal" w:hAnsi="Source Han Sans CN Normal" w:hint="eastAsia"/>
          <w:sz w:val="22"/>
          <w:lang w:eastAsia="zh-CN"/>
        </w:rPr>
        <w:t>棕熊</w:t>
      </w:r>
      <w:r w:rsidRPr="002D44D1">
        <w:rPr>
          <w:rStyle w:val="translated-span"/>
          <w:rFonts w:ascii="Source Han Sans CN Normal" w:eastAsia="Source Han Sans CN Normal" w:hAnsi="Source Han Sans CN Normal" w:hint="eastAsia"/>
          <w:sz w:val="22"/>
          <w:lang w:eastAsia="zh-CN"/>
        </w:rPr>
        <w:t>栖息地逐渐缩小。石狩地区西部的东北棕熊甚至濒临灭绝，而其他地区也极有可能步其后尘。所幸，这座国立公园覆盖了它们绝大部分栖息地，并竭力将保护范围扩展到其他栖息地。</w:t>
      </w:r>
    </w:p>
    <w:p w:rsidR="00AC102E" w:rsidRPr="002D44D1" w:rsidRDefault="00AC102E" w:rsidP="00633F66">
      <w:pPr>
        <w:adjustRightInd w:val="0"/>
        <w:snapToGrid w:val="0"/>
        <w:spacing w:line="240" w:lineRule="atLeast"/>
        <w:ind w:firstLineChars="200" w:firstLine="462"/>
        <w:rPr>
          <w:rFonts w:ascii="Source Han Sans CN Normal" w:eastAsia="Source Han Sans CN Normal" w:hAnsi="Source Han Sans CN Normal"/>
          <w:sz w:val="22"/>
          <w:lang w:eastAsia="zh-CN"/>
        </w:rPr>
      </w:pPr>
      <w:r w:rsidRPr="002D44D1">
        <w:rPr>
          <w:rStyle w:val="translated-span"/>
          <w:rFonts w:ascii="Source Han Sans CN Normal" w:eastAsia="Source Han Sans CN Normal" w:hAnsi="Source Han Sans CN Normal" w:hint="eastAsia"/>
          <w:sz w:val="22"/>
          <w:lang w:eastAsia="zh-CN"/>
        </w:rPr>
        <w:t>与东北棕熊恰好相反，同为当地居民的虾夷鹿，因</w:t>
      </w:r>
      <w:r w:rsidRPr="002D44D1">
        <w:rPr>
          <w:rFonts w:ascii="Source Han Sans CN Normal" w:eastAsia="Source Han Sans CN Normal" w:hAnsi="Source Han Sans CN Normal" w:hint="eastAsia"/>
          <w:sz w:val="22"/>
          <w:lang w:eastAsia="zh-CN"/>
        </w:rPr>
        <w:t>过度繁殖，已达到破坏农林业，引发交通事故，甚至破坏公园内植被的程度。为此，北海道专门启动了应对虾夷鹿增长的战略性管理规划。</w:t>
      </w:r>
    </w:p>
    <w:p w:rsidR="00AC102E" w:rsidRPr="002D44D1" w:rsidRDefault="00AC102E" w:rsidP="00633F66">
      <w:pPr>
        <w:adjustRightInd w:val="0"/>
        <w:snapToGrid w:val="0"/>
        <w:spacing w:line="240" w:lineRule="atLeast"/>
        <w:ind w:firstLineChars="200" w:firstLine="462"/>
        <w:rPr>
          <w:rFonts w:ascii="Source Han Sans CN Normal" w:eastAsia="Source Han Sans CN Normal" w:hAnsi="Source Han Sans CN Normal"/>
          <w:sz w:val="22"/>
          <w:lang w:eastAsia="zh-CN"/>
        </w:rPr>
      </w:pPr>
      <w:r w:rsidRPr="002D44D1">
        <w:rPr>
          <w:rStyle w:val="translated-span"/>
          <w:rFonts w:ascii="Source Han Sans CN Normal" w:eastAsia="Source Han Sans CN Normal" w:hAnsi="Source Han Sans CN Normal" w:hint="eastAsia"/>
          <w:sz w:val="22"/>
          <w:lang w:eastAsia="zh-CN"/>
        </w:rPr>
        <w:t>鸟禽种类繁多，也是这座国立公园闻名遐迩的原因之一。因北海道冬季酷寒之故，多数鸟类出现在夏季。数种啄木鸟、远东山雀</w:t>
      </w:r>
      <w:r w:rsidRPr="002D44D1">
        <w:rPr>
          <w:rFonts w:ascii="Source Han Sans CN Normal" w:eastAsia="Source Han Sans CN Normal" w:hAnsi="Source Han Sans CN Normal" w:hint="eastAsia"/>
          <w:sz w:val="22"/>
          <w:lang w:eastAsia="zh-CN"/>
        </w:rPr>
        <w:t>、沼泽山雀、花尾榛鸡、乌灰鸫、赤胸鸫、黄眉姬鹟、日本树莺、灰头鹀、中杜鹃等多种</w:t>
      </w:r>
      <w:r w:rsidRPr="002D44D1">
        <w:rPr>
          <w:rFonts w:ascii="Source Han Sans CN Normal" w:eastAsia="Source Han Sans CN Normal" w:hAnsi="Source Han Sans CN Normal" w:cs="Microsoft YaHei" w:hint="eastAsia"/>
          <w:sz w:val="22"/>
          <w:lang w:eastAsia="zh-CN"/>
        </w:rPr>
        <w:t>鸟类在公园内栖息。每至夏季，便能听到鸟儿们的歌声，婉转啼鸣为葱郁的森林赋予新的生机。冬季，这里并非没有鸟类的身影。被厚厚的过冬绒毛包裹的日本银喉长尾山雀</w:t>
      </w:r>
      <w:r w:rsidRPr="002D44D1">
        <w:rPr>
          <w:rFonts w:ascii="Source Han Sans CN Normal" w:eastAsia="Source Han Sans CN Normal" w:hAnsi="Source Han Sans CN Normal" w:hint="eastAsia"/>
          <w:sz w:val="22"/>
          <w:lang w:eastAsia="zh-CN"/>
        </w:rPr>
        <w:t>会在此出没。它们只栖息于北海道，娇小雪白且毛茸茸的模样深受人们喜爱，被称作“雪之精灵”。</w:t>
      </w:r>
    </w:p>
    <w:p w:rsidR="00AC102E" w:rsidRPr="002D44D1" w:rsidRDefault="00AC102E" w:rsidP="00633F66">
      <w:pPr>
        <w:adjustRightInd w:val="0"/>
        <w:snapToGrid w:val="0"/>
        <w:spacing w:line="240" w:lineRule="atLeast"/>
        <w:ind w:firstLineChars="200" w:firstLine="462"/>
        <w:rPr>
          <w:rFonts w:ascii="Source Han Sans CN Normal" w:eastAsia="Source Han Sans CN Normal" w:hAnsi="Source Han Sans CN Normal"/>
          <w:sz w:val="22"/>
          <w:lang w:eastAsia="zh-CN"/>
        </w:rPr>
      </w:pPr>
      <w:r w:rsidRPr="002D44D1">
        <w:rPr>
          <w:rFonts w:ascii="Source Han Sans CN Normal" w:eastAsia="Source Han Sans CN Normal" w:hAnsi="Source Han Sans CN Normal" w:hint="eastAsia"/>
          <w:sz w:val="22"/>
          <w:lang w:eastAsia="zh-CN"/>
        </w:rPr>
        <w:t>出色的生物多样性是支笏洞爷国立公园引以为傲之处，也是它不可或缺的一大魅力。保护园内生长繁育的动植物，亦是国立公园的重要使命之一。</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ource Han Sans CN Normal">
    <w:altName w:val="Malgun Gothic Semilight"/>
    <w:charset w:val="80"/>
    <w:family w:val="modern"/>
    <w:pitch w:val="variable"/>
    <w:sig w:usb0="2000020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AC102E"/>
    <w:rsid w:val="00444234"/>
    <w:rsid w:val="00AC102E"/>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FAB5D2-46C8-4700-9BA7-C9C665E6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anslated-span">
    <w:name w:val="translated-span"/>
    <w:basedOn w:val="a0"/>
    <w:rsid w:val="00AC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2023-07-11T03:27:00Z</dcterms:created>
  <dcterms:modified xsi:type="dcterms:W3CDTF">2023-07-11T03:27:00Z</dcterms:modified>
</cp:coreProperties>
</file>