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4076" w:rsidRDefault="00C54076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破坏与再生</w:t>
      </w:r>
    </w:p>
    <w:p/>
    <w:p w:rsidR="00C54076" w:rsidRDefault="00C54076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毋庸置疑，火山喷发极具高危性与破坏性。尤其是熔岩或火山碎屑流（超高温气体云或火山性物质）自火山口喷出，则后果更为严重，所经之处寸草不留，花木焚烧殆尽。喷发口附近地温升高会损害植物的根系，最终导致区域内的植被群遭破坏。樽前山（左上）近年来依旧活跃，不难看出这一区域内的地表植物被烧毁的严重程度，甚至还能看到山体地表上残留下的灰白色伤痕。然而，植物们终将沐浴着时光，再次踏上生命的征程。数十年后，森林便会再现。久远的火山活动过后，园内的绝大多数植物都会再次回到这片土地，历经悠悠岁月成为如今的样貌。而樽前山与有珠山的森林现在仍处于持续恢复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076"/>
    <w:rsid w:val="00444234"/>
    <w:rsid w:val="00C42597"/>
    <w:rsid w:val="00C5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3E2DF-02D3-4BD7-9DFE-2F68A68A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d-span">
    <w:name w:val="translated-span"/>
    <w:basedOn w:val="a0"/>
    <w:rsid w:val="00C54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2023-07-11T03:28:00Z</dcterms:modified>
</cp:coreProperties>
</file>