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162" w:rsidRPr="008A2168" w:rsidRDefault="00F25162" w:rsidP="00F25162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ＭＳ 明朝"/>
          <w:b/>
          <w:sz w:val="22"/>
          <w:szCs w:val="22"/>
          <w:lang w:eastAsia="zh-CN"/>
        </w:rPr>
      </w:pPr>
      <w:r w:rsidRPr="008A2168">
        <w:rPr>
          <w:rFonts w:ascii="Source Han Sans CN Normal" w:eastAsia="Source Han Sans CN Normal" w:hAnsi="Source Han Sans CN Normal" w:cs="ＭＳ 明朝"/>
          <w:b/>
          <w:sz w:val="22"/>
          <w:szCs w:val="22"/>
          <w:lang w:eastAsia="zh-CN"/>
        </w:rPr>
        <w:t>自然与历史</w:t>
      </w:r>
    </w:p>
    <w:p/>
    <w:p w:rsidR="00F25162" w:rsidRPr="006F6201" w:rsidRDefault="00F25162" w:rsidP="00F25162">
      <w:pPr>
        <w:snapToGrid w:val="0"/>
        <w:ind w:firstLineChars="200" w:firstLine="462"/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</w:pP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山岳佛教的苦行僧于8世纪在船上山，融合神道、佛教及万物有灵的元素，创立了日本独有的复合型宗教——“修验道”。修行者恪守禁食、隐遁、冥想的清规戒律，奉行禁欲式修行。船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上山、三德山、大山，并称该地区的修验道“三灵山”（即伯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耆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三岭）。14世纪，船上山曾是一场悲壮战役的舞台。后醍醐天皇被当时执政的镰仓幕府（1185-1333）流放至隐岐岛。随后，逃至船上山的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后醍醐天皇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举兵自立，以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区区200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余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人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对抗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幕府3300大军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的围剿。尽管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势孤力寡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，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却借助船上山的地势之利，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一举推翻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镰仓幕府，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并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于1333年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复辟后，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实施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“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建武新政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”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。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然而好景不长，随着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新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崛起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的武家势力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——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足利幕府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于1336年接管政权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，短命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的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建武新政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就此终结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。武家统治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下的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幕府时代，一直延续至1868年的明治维新。</w:t>
      </w:r>
    </w:p>
    <w:p w:rsidR="00F25162" w:rsidRPr="006F6201" w:rsidRDefault="00F25162" w:rsidP="00F25162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</w:pP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船上山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东侧的悬崖是柱状节理地质，形成于百万年前。其形如日本传统屏风，故而被称为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“屏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风岩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”。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落差约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100米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的“千丈瀑布”（分为雄瀑和雌瀑）悬挂于屏风岩之上，壮美震撼，不容错过。附近的“船上山万本樱公园”，会在八重樱怒放的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4月下旬迎来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樱花节。秋季蔚为壮观的红叶，也颇负盛名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。</w:t>
      </w:r>
    </w:p>
    <w:p w:rsidR="00F25162" w:rsidRPr="006F6201" w:rsidRDefault="00F25162" w:rsidP="00F25162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</w:pPr>
    </w:p>
    <w:p w:rsidR="00F25162" w:rsidRPr="006F6201" w:rsidRDefault="00F25162" w:rsidP="00F25162">
      <w:pPr>
        <w:widowControl/>
        <w:snapToGrid w:val="0"/>
        <w:rPr>
          <w:rFonts w:ascii="Source Han Sans CN Normal" w:eastAsia="Source Han Sans CN Normal" w:hAnsi="Source Han Sans CN Normal" w:cs="ＭＳ 明朝"/>
          <w:b/>
          <w:kern w:val="0"/>
          <w:sz w:val="22"/>
          <w:lang w:eastAsia="zh-CN"/>
        </w:rPr>
      </w:pPr>
      <w:r w:rsidRPr="006F6201">
        <w:rPr>
          <w:rFonts w:ascii="Source Han Sans CN Normal" w:eastAsia="Source Han Sans CN Normal" w:hAnsi="Source Han Sans CN Normal" w:cs="ＭＳ 明朝" w:hint="eastAsia"/>
          <w:b/>
          <w:kern w:val="0"/>
          <w:sz w:val="22"/>
          <w:lang w:eastAsia="zh-CN"/>
        </w:rPr>
        <w:t>精彩户外活动</w:t>
      </w:r>
    </w:p>
    <w:p w:rsidR="00F25162" w:rsidRPr="008A2168" w:rsidRDefault="00F25162" w:rsidP="00F25162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春</w:t>
      </w:r>
      <w:r w:rsidRPr="006F6201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季</w:t>
      </w:r>
      <w:r w:rsidRPr="006F6201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新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绿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盎然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，秋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季落叶树蜕变成缤纷暖色，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煞是好看。登山口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位于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瞭望台停车场附近。露营基地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“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船上山少年自然之家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”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，不仅可为游客提供住宿设施，还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可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为徒步登山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、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自然观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察、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皮划艇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、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峡谷攀岩等活动提供</w:t>
      </w:r>
      <w:r w:rsidRPr="008A2168">
        <w:rPr>
          <w:rFonts w:ascii="Source Han Sans CN Normal" w:eastAsia="Source Han Sans CN Normal" w:hAnsi="Source Han Sans CN Normal" w:cs="ＭＳ 明朝" w:hint="eastAsia"/>
          <w:kern w:val="0"/>
          <w:sz w:val="22"/>
          <w:lang w:eastAsia="zh-CN"/>
        </w:rPr>
        <w:t>有力支援</w:t>
      </w:r>
      <w:r w:rsidRPr="008A2168">
        <w:rPr>
          <w:rFonts w:ascii="Source Han Sans CN Normal" w:eastAsia="Source Han Sans CN Normal" w:hAnsi="Source Han Sans CN Normal" w:cs="ＭＳ 明朝"/>
          <w:kern w:val="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162"/>
    <w:rsid w:val="00444234"/>
    <w:rsid w:val="00C42597"/>
    <w:rsid w:val="00F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1A97C-E3DE-4D33-8572-ED5651E2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F251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u w:color="000000"/>
    </w:rPr>
  </w:style>
  <w:style w:type="character" w:customStyle="1" w:styleId="HTML0">
    <w:name w:val="HTML 書式付き (文字)"/>
    <w:basedOn w:val="a0"/>
    <w:link w:val="HTML"/>
    <w:uiPriority w:val="99"/>
    <w:qFormat/>
    <w:rsid w:val="00F25162"/>
    <w:rPr>
      <w:rFonts w:ascii="ＭＳ ゴシック" w:eastAsia="ＭＳ ゴシック" w:hAnsi="ＭＳ ゴシック" w:cs="ＭＳ ゴシック"/>
      <w:kern w:val="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