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5CA" w:rsidRPr="0082162C" w:rsidRDefault="004275CA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海鳗</w:t>
      </w:r>
    </w:p>
    <w:p/>
    <w:p w:rsidR="004275CA" w:rsidRPr="0082162C" w:rsidRDefault="004275C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京都传统美食，于防府气象一新。</w:t>
      </w:r>
    </w:p>
    <w:p w:rsidR="004275CA" w:rsidRPr="0082162C" w:rsidRDefault="004275CA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海鳗是鳗鱼的一种，身长可达</w:t>
      </w:r>
      <w:r w:rsidRPr="0082162C">
        <w:rPr>
          <w:rFonts w:ascii="Source Han Sans CN Normal" w:eastAsia="Source Han Sans CN Normal" w:hAnsi="Source Han Sans CN Normal"/>
          <w:sz w:val="22"/>
        </w:rPr>
        <w:t>2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米</w:t>
      </w:r>
      <w:r w:rsidRPr="0082162C">
        <w:rPr>
          <w:rFonts w:ascii="Source Han Sans CN Normal" w:eastAsia="Source Han Sans CN Normal" w:hAnsi="Source Han Sans CN Normal"/>
          <w:sz w:val="22"/>
        </w:rPr>
        <w:t>，其特征</w:t>
      </w:r>
      <w:r w:rsidRPr="0082162C">
        <w:rPr>
          <w:rFonts w:ascii="Source Han Sans CN Normal" w:eastAsia="Source Han Sans CN Normal" w:hAnsi="Source Han Sans CN Normal" w:hint="eastAsia"/>
          <w:sz w:val="22"/>
        </w:rPr>
        <w:t>为尖头、大嘴、利齿，具有攻击性。平时栖息沿岸，常见于濑户内海中营养丰富的水域。山口县的海鳗渔获量在日本全国排名第五，而防府的渔获量则高居县内之冠。</w:t>
      </w:r>
    </w:p>
    <w:p w:rsidR="004275CA" w:rsidRDefault="004275CA" w:rsidP="007B5788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过去，海鳗深受贵族喜爱，因此自古以来，山口县捕获的海鳗大部分皆被运往京都。即使是现在，每年</w:t>
      </w:r>
      <w:r w:rsidRPr="0082162C">
        <w:rPr>
          <w:rFonts w:ascii="Source Han Sans CN Normal" w:eastAsia="Source Han Sans CN Normal" w:hAnsi="Source Han Sans CN Normal"/>
          <w:sz w:val="22"/>
        </w:rPr>
        <w:t>8月</w:t>
      </w:r>
      <w:r w:rsidRPr="0082162C">
        <w:rPr>
          <w:rFonts w:ascii="Source Han Sans CN Normal" w:eastAsia="Source Han Sans CN Normal" w:hAnsi="Source Han Sans CN Normal" w:hint="eastAsia"/>
          <w:sz w:val="22"/>
        </w:rPr>
        <w:t>举行的京都祇园祭中，海鳗料理依然是不可或缺的美食。相较于几乎不含脂肪的河豚肉，海鳗滋味更为鲜香肥美，故深受欢迎。</w:t>
      </w:r>
    </w:p>
    <w:p w:rsidR="004275CA" w:rsidRDefault="004275CA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</w:p>
    <w:p w:rsidR="004275CA" w:rsidRPr="0082162C" w:rsidRDefault="004275CA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往昔热门美食迎接崭新开始</w:t>
      </w:r>
    </w:p>
    <w:p w:rsidR="004275CA" w:rsidRPr="0082162C" w:rsidRDefault="004275CA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/>
          <w:sz w:val="22"/>
        </w:rPr>
        <w:t>21世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纪初期，防府市将海鳗视为当地原生鱼种，并决定将其打造为地方特产，以吸引更多喜爱美食的游客来访。防府成立“天神海鳗”品牌后，当地</w:t>
      </w:r>
      <w:r w:rsidRPr="0082162C">
        <w:rPr>
          <w:rFonts w:ascii="Source Han Sans CN Normal" w:eastAsia="Source Han Sans CN Normal" w:hAnsi="Source Han Sans CN Normal"/>
          <w:sz w:val="22"/>
        </w:rPr>
        <w:t>12家餐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饮业者更是组建“海鳗塾”，学习如何剖切身藏</w:t>
      </w:r>
      <w:r w:rsidRPr="0082162C">
        <w:rPr>
          <w:rFonts w:ascii="Source Han Sans CN Normal" w:eastAsia="Source Han Sans CN Normal" w:hAnsi="Source Han Sans CN Normal"/>
          <w:sz w:val="22"/>
        </w:rPr>
        <w:t>1200根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鱼骨的海鳗，并研发新式菜肴。</w:t>
      </w:r>
    </w:p>
    <w:p w:rsidR="004275CA" w:rsidRPr="0082162C" w:rsidRDefault="004275CA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防府濒临海洋，海鳗尤其新鲜。同时，餐饮业者间互助合作，当地厨师因此得以掌握出色的手艺及新技术，同时更具创造力。如今的“海鳗塾”正在推广“物尽其用”这一理念，做到从鱼鳔到鱼肝皆可享用的程度。</w:t>
      </w:r>
    </w:p>
    <w:p w:rsidR="004275CA" w:rsidRDefault="004275CA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现今的海鳗在日本美食界已奠定一席之地。走访防府的观光客除了游览防府天满宫、参观历史古迹毛利邸之外，不少人亦是为了一尝美味的海鳗料理而来。</w:t>
      </w:r>
    </w:p>
    <w:p w:rsidR="004275CA" w:rsidRDefault="004275CA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</w:p>
    <w:p w:rsidR="004275CA" w:rsidRPr="0082162C" w:rsidRDefault="004275CA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“天神海鳗”的相关知识</w:t>
      </w:r>
    </w:p>
    <w:p w:rsidR="004275CA" w:rsidRPr="0082162C" w:rsidRDefault="004275CA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•</w:t>
      </w:r>
      <w:r w:rsidRPr="0082162C">
        <w:rPr>
          <w:rFonts w:ascii="Source Han Sans CN Normal" w:eastAsia="Source Han Sans CN Normal" w:hAnsi="Source Han Sans CN Normal"/>
          <w:sz w:val="22"/>
        </w:rPr>
        <w:t xml:space="preserve"> 海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鳗身藏多达</w:t>
      </w:r>
      <w:r w:rsidRPr="0082162C">
        <w:rPr>
          <w:rFonts w:ascii="Source Han Sans CN Normal" w:eastAsia="Source Han Sans CN Normal" w:hAnsi="Source Han Sans CN Normal"/>
          <w:sz w:val="22"/>
        </w:rPr>
        <w:t>1200根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鱼骨，因此烹饪前的处理相当困难。</w:t>
      </w:r>
    </w:p>
    <w:p w:rsidR="004275CA" w:rsidRPr="0082162C" w:rsidRDefault="004275CA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•</w:t>
      </w:r>
      <w:r w:rsidRPr="0082162C">
        <w:rPr>
          <w:rFonts w:ascii="Source Han Sans CN Normal" w:eastAsia="Source Han Sans CN Normal" w:hAnsi="Source Han Sans CN Normal"/>
          <w:sz w:val="22"/>
        </w:rPr>
        <w:t xml:space="preserve"> 由于海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鳗烹前处理极难，过去的防府鱼贩甚至将其免费赠予客人。</w:t>
      </w:r>
    </w:p>
    <w:p w:rsidR="004275CA" w:rsidRPr="0082162C" w:rsidRDefault="004275CA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•</w:t>
      </w:r>
      <w:r w:rsidRPr="0082162C">
        <w:rPr>
          <w:rFonts w:ascii="Source Han Sans CN Normal" w:eastAsia="Source Han Sans CN Normal" w:hAnsi="Source Han Sans CN Normal"/>
          <w:sz w:val="22"/>
        </w:rPr>
        <w:t xml:space="preserve"> 海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鳗在古时是大受京都贵族喜爱的时令珍馐。</w:t>
      </w:r>
    </w:p>
    <w:p w:rsidR="004275CA" w:rsidRPr="0082162C" w:rsidRDefault="004275CA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 xml:space="preserve">• </w:t>
      </w:r>
      <w:r w:rsidRPr="0082162C">
        <w:rPr>
          <w:rFonts w:ascii="Source Han Sans CN Normal" w:eastAsia="Source Han Sans CN Normal" w:hAnsi="Source Han Sans CN Normal"/>
          <w:sz w:val="22"/>
        </w:rPr>
        <w:t>5月中旬至9月中旬是品尝海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鳗的最佳时节</w:t>
      </w:r>
      <w:r w:rsidRPr="0082162C">
        <w:rPr>
          <w:rFonts w:ascii="Source Han Sans CN Normal" w:eastAsia="Source Han Sans CN Normal" w:hAnsi="Source Han Sans CN Normal"/>
          <w:sz w:val="22"/>
        </w:rPr>
        <w:t>，届</w:t>
      </w:r>
      <w:r w:rsidRPr="0082162C">
        <w:rPr>
          <w:rFonts w:ascii="Source Han Sans CN Normal" w:eastAsia="Source Han Sans CN Normal" w:hAnsi="Source Han Sans CN Normal" w:hint="eastAsia"/>
          <w:sz w:val="22"/>
        </w:rPr>
        <w:t>时刚好亦是河豚的淡季。</w:t>
      </w:r>
    </w:p>
    <w:p w:rsidR="004275CA" w:rsidRPr="0082162C" w:rsidRDefault="004275CA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•</w:t>
      </w:r>
      <w:r w:rsidRPr="0082162C">
        <w:rPr>
          <w:rFonts w:ascii="Source Han Sans CN Normal" w:eastAsia="Source Han Sans CN Normal" w:hAnsi="Source Han Sans CN Normal"/>
          <w:sz w:val="22"/>
        </w:rPr>
        <w:t xml:space="preserve"> 防府的海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鳗比京都海鳗便宜许多，且肉质鲜美。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5CA"/>
    <w:rsid w:val="004275C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93FEB-B2F3-4B64-ADAE-EE9F93EF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