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931" w:rsidRPr="0082162C" w:rsidRDefault="00E40931" w:rsidP="00EA3D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82162C">
        <w:rPr>
          <w:rFonts w:ascii="Source Han Sans CN Normal" w:eastAsia="Source Han Sans CN Normal" w:hAnsi="Source Han Sans CN Normal" w:hint="eastAsia"/>
          <w:b/>
          <w:bCs/>
          <w:sz w:val="22"/>
        </w:rPr>
        <w:t>在世为臣谢世为神</w:t>
      </w:r>
    </w:p>
    <w:p/>
    <w:p w:rsidR="00E40931" w:rsidRPr="0082162C" w:rsidRDefault="00E40931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>菅原道真（</w:t>
      </w:r>
      <w:r w:rsidRPr="0082162C">
        <w:rPr>
          <w:rFonts w:ascii="Source Han Sans CN Normal" w:eastAsia="Source Han Sans CN Normal" w:hAnsi="Source Han Sans CN Normal"/>
          <w:sz w:val="22"/>
        </w:rPr>
        <w:t>845-903）是平安</w:t>
      </w:r>
      <w:r w:rsidRPr="0082162C">
        <w:rPr>
          <w:rFonts w:ascii="Source Han Sans CN Normal" w:eastAsia="Source Han Sans CN Normal" w:hAnsi="Source Han Sans CN Normal" w:hint="eastAsia"/>
          <w:sz w:val="22"/>
        </w:rPr>
        <w:t>时代（</w:t>
      </w:r>
      <w:r w:rsidRPr="0082162C">
        <w:rPr>
          <w:rFonts w:ascii="Source Han Sans CN Normal" w:eastAsia="Source Han Sans CN Normal" w:hAnsi="Source Han Sans CN Normal"/>
          <w:sz w:val="22"/>
        </w:rPr>
        <w:t>794-1185）的学者兼政治家。其在903年去世后，被后人神化，</w:t>
      </w:r>
      <w:r w:rsidRPr="0082162C">
        <w:rPr>
          <w:rFonts w:ascii="Source Han Sans CN Normal" w:eastAsia="Source Han Sans CN Normal" w:hAnsi="Source Han Sans CN Normal" w:hint="eastAsia"/>
          <w:sz w:val="22"/>
        </w:rPr>
        <w:t>称为“</w:t>
      </w:r>
      <w:r w:rsidRPr="0082162C">
        <w:rPr>
          <w:rFonts w:ascii="Source Han Sans CN Normal" w:eastAsia="Source Han Sans CN Normal" w:hAnsi="Source Han Sans CN Normal"/>
          <w:sz w:val="22"/>
        </w:rPr>
        <w:t>天神</w:t>
      </w:r>
      <w:r w:rsidRPr="0082162C">
        <w:rPr>
          <w:rFonts w:ascii="Source Han Sans CN Normal" w:eastAsia="Source Han Sans CN Normal" w:hAnsi="Source Han Sans CN Normal" w:hint="eastAsia"/>
          <w:sz w:val="22"/>
        </w:rPr>
        <w:t>”</w:t>
      </w:r>
      <w:r w:rsidRPr="0082162C">
        <w:rPr>
          <w:rFonts w:ascii="Source Han Sans CN Normal" w:eastAsia="Source Han Sans CN Normal" w:hAnsi="Source Han Sans CN Normal"/>
          <w:sz w:val="22"/>
        </w:rPr>
        <w:t>。道真本是中</w:t>
      </w:r>
      <w:r w:rsidRPr="0082162C">
        <w:rPr>
          <w:rFonts w:ascii="Source Han Sans CN Normal" w:eastAsia="Source Han Sans CN Normal" w:hAnsi="Source Han Sans CN Normal" w:hint="eastAsia"/>
          <w:sz w:val="22"/>
        </w:rPr>
        <w:t>层贵族学者之子，但他并未倚仗家族权势，而是凭自身才赋，晋升为朝廷高官“右大臣”。当时，家世更为显赫的“左大臣”藤原时平，视道真为眼中钉肉中刺。宇多天皇让位于长子醍醐天皇后，由于受到时平的诬告，道真被逐出京都朝廷，贬至接待中韩使节的九州行政机关“大宰府”。</w:t>
      </w:r>
    </w:p>
    <w:p w:rsidR="00E40931" w:rsidRPr="0082162C" w:rsidRDefault="00E40931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>道真离开京都前，曾恳求退位的宇多上皇为己平反昭雪。其滞留于本州的最后一片土地，便是当时行政机关所在的地方城市——防府。与道真有着血缘关系的当地土师氏族，温情接待了道真。道真时刻期盼天皇能为己沉冤昭雪，迟迟不愿渡海前往九州，因此在防府逗留了很长一段时间。</w:t>
      </w:r>
    </w:p>
    <w:p w:rsidR="00E40931" w:rsidRPr="0082162C" w:rsidRDefault="00E40931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/>
          <w:sz w:val="22"/>
        </w:rPr>
        <w:t>901年抵</w:t>
      </w:r>
      <w:r w:rsidRPr="0082162C">
        <w:rPr>
          <w:rFonts w:ascii="Source Han Sans CN Normal" w:eastAsia="Source Han Sans CN Normal" w:hAnsi="Source Han Sans CN Normal" w:hint="eastAsia"/>
          <w:sz w:val="22"/>
        </w:rPr>
        <w:t>达太宰府的道真，于两年后的</w:t>
      </w:r>
      <w:r w:rsidRPr="0082162C">
        <w:rPr>
          <w:rFonts w:ascii="Source Han Sans CN Normal" w:eastAsia="Source Han Sans CN Normal" w:hAnsi="Source Han Sans CN Normal"/>
          <w:sz w:val="22"/>
        </w:rPr>
        <w:t>903年，抑郁而</w:t>
      </w:r>
      <w:r w:rsidRPr="0082162C">
        <w:rPr>
          <w:rFonts w:ascii="Source Han Sans CN Normal" w:eastAsia="Source Han Sans CN Normal" w:hAnsi="Source Han Sans CN Normal" w:hint="eastAsia"/>
          <w:sz w:val="22"/>
        </w:rPr>
        <w:t>终。其逝世当天，防府出现了奇异天象。据说一道圣光射向大海，附近山顶更蒙上一层神秘的云雾。由于道真生前居住的最后一片本州大地便是防府，世人认为这些迹象是他含冤而死后，魂魄仍殷殷盼望重获清白，重回旧地。同时，考虑到道真的魂魄如若归来，须有供奉之地，于是，在道真去世后仅一年的</w:t>
      </w:r>
      <w:r w:rsidRPr="0082162C">
        <w:rPr>
          <w:rFonts w:ascii="Source Han Sans CN Normal" w:eastAsia="Source Han Sans CN Normal" w:hAnsi="Source Han Sans CN Normal"/>
          <w:sz w:val="22"/>
        </w:rPr>
        <w:t>904年</w:t>
      </w:r>
      <w:r w:rsidRPr="0082162C">
        <w:rPr>
          <w:rFonts w:ascii="Source Han Sans CN Normal" w:eastAsia="Source Han Sans CN Normal" w:hAnsi="Source Han Sans CN Normal" w:hint="eastAsia"/>
          <w:sz w:val="22"/>
        </w:rPr>
        <w:t>便兴建了防府天满宫。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931"/>
    <w:rsid w:val="00444234"/>
    <w:rsid w:val="00C42597"/>
    <w:rsid w:val="00E4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BA68EB-A90E-4E63-8C1D-993645F5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2023-07-11T03:40:00Z</dcterms:created>
  <dcterms:modified xsi:type="dcterms:W3CDTF">2023-07-11T03:40:00Z</dcterms:modified>
</cp:coreProperties>
</file>