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959E5" w:rsidRPr="00853651" w:rsidRDefault="005959E5" w:rsidP="005959E5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djustRightInd w:val="0"/>
        <w:snapToGrid w:val="0"/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</w:pPr>
      <w:r w:rsidRPr="00853651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遥</w:t>
      </w:r>
      <w:r w:rsidRPr="00853651"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</w:rPr>
        <w:t>望</w:t>
      </w:r>
      <w:r w:rsidRPr="00853651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岛</w:t>
      </w:r>
      <w:r w:rsidRPr="00853651"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</w:rPr>
        <w:t>原</w:t>
      </w:r>
      <w:r w:rsidRPr="00853651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南</w:t>
      </w:r>
      <w:r w:rsidRPr="00853651"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</w:rPr>
        <w:t>部及远方美景</w:t>
      </w:r>
    </w:p>
    <w:p/>
    <w:p w:rsidR="005959E5" w:rsidRPr="00055293" w:rsidRDefault="005959E5" w:rsidP="005959E5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ＭＳ Ｐゴシック"/>
          <w:sz w:val="22"/>
        </w:rPr>
      </w:pPr>
      <w:r>
        <w:rPr>
          <w:rFonts w:ascii="Source Han Sans CN Normal" w:eastAsia="Source Han Sans CN Normal" w:hAnsi="Source Han Sans CN Normal" w:cs="Microsoft YaHei"/>
          <w:sz w:val="22"/>
        </w:rPr>
        <w:t>此</w:t>
      </w:r>
      <w:r w:rsidRPr="008F7686">
        <w:rPr>
          <w:rFonts w:ascii="Source Han Sans CN Normal" w:eastAsia="Source Han Sans CN Normal" w:hAnsi="Source Han Sans CN Normal" w:cs="Microsoft YaHei" w:hint="eastAsia"/>
          <w:sz w:val="22"/>
        </w:rPr>
        <w:t>瞭</w:t>
      </w:r>
      <w:r w:rsidRPr="008F7686">
        <w:rPr>
          <w:rFonts w:ascii="Source Han Sans CN Normal" w:eastAsia="Source Han Sans CN Normal" w:hAnsi="Source Han Sans CN Normal" w:cs="SimSun"/>
          <w:sz w:val="22"/>
        </w:rPr>
        <w:t>望台面朝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岛</w:t>
      </w:r>
      <w:r w:rsidRPr="00853651">
        <w:rPr>
          <w:rFonts w:ascii="Source Han Sans CN Normal" w:eastAsia="Source Han Sans CN Normal" w:hAnsi="Source Han Sans CN Normal" w:cs="SimSun"/>
          <w:sz w:val="22"/>
        </w:rPr>
        <w:t>原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半岛南</w:t>
      </w:r>
      <w:r w:rsidRPr="00853651">
        <w:rPr>
          <w:rFonts w:ascii="Source Han Sans CN Normal" w:eastAsia="Source Han Sans CN Normal" w:hAnsi="Source Han Sans CN Normal" w:cs="SimSun"/>
          <w:sz w:val="22"/>
        </w:rPr>
        <w:t>部，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风和日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丽</w:t>
      </w:r>
      <w:r w:rsidRPr="00853651">
        <w:rPr>
          <w:rFonts w:ascii="Source Han Sans CN Normal" w:eastAsia="Source Han Sans CN Normal" w:hAnsi="Source Han Sans CN Normal" w:cs="SimSun"/>
          <w:sz w:val="22"/>
        </w:rPr>
        <w:t>时，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往遥</w:t>
      </w:r>
      <w:r w:rsidRPr="00853651">
        <w:rPr>
          <w:rFonts w:ascii="Source Han Sans CN Normal" w:eastAsia="Source Han Sans CN Normal" w:hAnsi="Source Han Sans CN Normal" w:cs="SimSun"/>
          <w:sz w:val="22"/>
        </w:rPr>
        <w:t>远的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东</w:t>
      </w:r>
      <w:r w:rsidRPr="00853651">
        <w:rPr>
          <w:rFonts w:ascii="Source Han Sans CN Normal" w:eastAsia="Source Han Sans CN Normal" w:hAnsi="Source Han Sans CN Normal" w:cs="SimSun"/>
          <w:sz w:val="22"/>
        </w:rPr>
        <w:t>面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眺</w:t>
      </w:r>
      <w:r w:rsidRPr="00853651">
        <w:rPr>
          <w:rFonts w:ascii="Source Han Sans CN Normal" w:eastAsia="Source Han Sans CN Normal" w:hAnsi="Source Han Sans CN Normal" w:cs="SimSun"/>
          <w:sz w:val="22"/>
        </w:rPr>
        <w:t>望，阿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苏山</w:t>
      </w:r>
      <w:r w:rsidRPr="00853651">
        <w:rPr>
          <w:rFonts w:ascii="Source Han Sans CN Normal" w:eastAsia="Source Han Sans CN Normal" w:hAnsi="Source Han Sans CN Normal" w:cs="SimSun"/>
          <w:sz w:val="22"/>
        </w:rPr>
        <w:t>及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熊</w:t>
      </w:r>
      <w:r w:rsidRPr="00853651">
        <w:rPr>
          <w:rFonts w:ascii="Source Han Sans CN Normal" w:eastAsia="Source Han Sans CN Normal" w:hAnsi="Source Han Sans CN Normal" w:cs="SimSun"/>
          <w:sz w:val="22"/>
        </w:rPr>
        <w:t>本市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街</w:t>
      </w:r>
      <w:r w:rsidRPr="00853651">
        <w:rPr>
          <w:rFonts w:ascii="Source Han Sans CN Normal" w:eastAsia="Source Han Sans CN Normal" w:hAnsi="Source Han Sans CN Normal" w:cs="SimSun"/>
          <w:sz w:val="22"/>
        </w:rPr>
        <w:t>景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等</w:t>
      </w:r>
      <w:r w:rsidRPr="00853651">
        <w:rPr>
          <w:rFonts w:ascii="Source Han Sans CN Normal" w:eastAsia="Source Han Sans CN Normal" w:hAnsi="Source Han Sans CN Normal" w:cs="SimSun"/>
          <w:sz w:val="22"/>
        </w:rPr>
        <w:t>地标性景观清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晰</w:t>
      </w:r>
      <w:r w:rsidRPr="00853651">
        <w:rPr>
          <w:rFonts w:ascii="Source Han Sans CN Normal" w:eastAsia="Source Han Sans CN Normal" w:hAnsi="Source Han Sans CN Normal" w:cs="SimSun"/>
          <w:sz w:val="22"/>
        </w:rPr>
        <w:t>可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见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。环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绕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这些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山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脉的</w:t>
      </w:r>
      <w:r w:rsidRPr="00853651">
        <w:rPr>
          <w:rFonts w:ascii="Source Han Sans CN Normal" w:eastAsia="Source Han Sans CN Normal" w:hAnsi="Source Han Sans CN Normal" w:cs="SimSun"/>
          <w:sz w:val="22"/>
        </w:rPr>
        <w:t>平原地带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，</w:t>
      </w:r>
      <w:r w:rsidRPr="00853651">
        <w:rPr>
          <w:rFonts w:ascii="Source Han Sans CN Normal" w:eastAsia="Source Han Sans CN Normal" w:hAnsi="Source Han Sans CN Normal" w:cs="SimSun"/>
          <w:sz w:val="22"/>
        </w:rPr>
        <w:t>拥有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肥沃</w:t>
      </w:r>
      <w:r w:rsidRPr="00853651">
        <w:rPr>
          <w:rFonts w:ascii="Source Han Sans CN Normal" w:eastAsia="Source Han Sans CN Normal" w:hAnsi="Source Han Sans CN Normal" w:cs="SimSun"/>
          <w:sz w:val="22"/>
        </w:rPr>
        <w:t>的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土壤</w:t>
      </w:r>
      <w:r w:rsidRPr="00853651">
        <w:rPr>
          <w:rFonts w:ascii="Source Han Sans CN Normal" w:eastAsia="Source Han Sans CN Normal" w:hAnsi="Source Han Sans CN Normal" w:cs="SimSun"/>
          <w:sz w:val="22"/>
        </w:rPr>
        <w:t>，是长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崎县</w:t>
      </w:r>
      <w:r w:rsidRPr="00853651">
        <w:rPr>
          <w:rFonts w:ascii="Source Han Sans CN Normal" w:eastAsia="Source Han Sans CN Normal" w:hAnsi="Source Han Sans CN Normal" w:cs="SimSun"/>
          <w:sz w:val="22"/>
        </w:rPr>
        <w:t>内规模最大的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农</w:t>
      </w:r>
      <w:r w:rsidRPr="00853651">
        <w:rPr>
          <w:rFonts w:ascii="Source Han Sans CN Normal" w:eastAsia="Source Han Sans CN Normal" w:hAnsi="Source Han Sans CN Normal" w:cs="SimSun"/>
          <w:sz w:val="22"/>
        </w:rPr>
        <w:t>业地区。平原对面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的</w:t>
      </w:r>
      <w:r w:rsidRPr="00853651">
        <w:rPr>
          <w:rFonts w:ascii="Source Han Sans CN Normal" w:eastAsia="Source Han Sans CN Normal" w:hAnsi="Source Han Sans CN Normal" w:cs="SimSun"/>
          <w:sz w:val="22"/>
        </w:rPr>
        <w:t>有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明</w:t>
      </w:r>
      <w:r w:rsidRPr="00853651">
        <w:rPr>
          <w:rFonts w:ascii="Source Han Sans CN Normal" w:eastAsia="Source Han Sans CN Normal" w:hAnsi="Source Han Sans CN Normal" w:cs="SimSun"/>
          <w:sz w:val="22"/>
        </w:rPr>
        <w:t>海，海流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湍</w:t>
      </w:r>
      <w:r w:rsidRPr="00853651">
        <w:rPr>
          <w:rFonts w:ascii="Source Han Sans CN Normal" w:eastAsia="Source Han Sans CN Normal" w:hAnsi="Source Han Sans CN Normal" w:cs="SimSun"/>
          <w:sz w:val="22"/>
        </w:rPr>
        <w:t>急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，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鱼</w:t>
      </w:r>
      <w:r w:rsidRPr="00853651">
        <w:rPr>
          <w:rFonts w:ascii="Source Han Sans CN Normal" w:eastAsia="Source Han Sans CN Normal" w:hAnsi="Source Han Sans CN Normal" w:cs="SimSun"/>
          <w:sz w:val="22"/>
        </w:rPr>
        <w:t>类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丰富</w:t>
      </w:r>
      <w:r w:rsidRPr="00853651">
        <w:rPr>
          <w:rFonts w:ascii="Source Han Sans CN Normal" w:eastAsia="Source Han Sans CN Normal" w:hAnsi="Source Han Sans CN Normal" w:cs="SimSun"/>
          <w:sz w:val="22"/>
        </w:rPr>
        <w:t>，是海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豚</w:t>
      </w:r>
      <w:r w:rsidRPr="00853651">
        <w:rPr>
          <w:rFonts w:ascii="Source Han Sans CN Normal" w:eastAsia="Source Han Sans CN Normal" w:hAnsi="Source Han Sans CN Normal" w:cs="SimSun"/>
          <w:sz w:val="22"/>
        </w:rPr>
        <w:t>们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玩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耍嬉</w:t>
      </w:r>
      <w:r w:rsidRPr="00853651">
        <w:rPr>
          <w:rFonts w:ascii="Source Han Sans CN Normal" w:eastAsia="Source Han Sans CN Normal" w:hAnsi="Source Han Sans CN Normal" w:cs="SimSun"/>
          <w:sz w:val="22"/>
        </w:rPr>
        <w:t>戏的</w:t>
      </w:r>
      <w:r w:rsidRPr="00853651">
        <w:rPr>
          <w:rFonts w:ascii="Source Han Sans CN Normal" w:eastAsia="Source Han Sans CN Normal" w:hAnsi="Source Han Sans CN Normal" w:cs="Microsoft YaHei" w:hint="eastAsia"/>
          <w:sz w:val="22"/>
        </w:rPr>
        <w:t>乐园</w:t>
      </w:r>
      <w:r w:rsidRPr="00853651">
        <w:rPr>
          <w:rFonts w:ascii="Source Han Sans CN Normal" w:eastAsia="Source Han Sans CN Normal" w:hAnsi="Source Han Sans CN Normal" w:cs="SimSun"/>
          <w:sz w:val="22"/>
        </w:rPr>
        <w:t>。再</w:t>
      </w:r>
      <w:r w:rsidRPr="00853651">
        <w:rPr>
          <w:rFonts w:ascii="Source Han Sans CN Normal" w:eastAsia="Source Han Sans CN Normal" w:hAnsi="Source Han Sans CN Normal" w:cs="SimSun" w:hint="eastAsia"/>
          <w:sz w:val="22"/>
        </w:rPr>
        <w:t>朝远</w:t>
      </w:r>
      <w:r w:rsidRPr="00055293">
        <w:rPr>
          <w:rFonts w:ascii="Source Han Sans CN Normal" w:eastAsia="Source Han Sans CN Normal" w:hAnsi="Source Han Sans CN Normal" w:cs="SimSun" w:hint="eastAsia"/>
          <w:sz w:val="22"/>
        </w:rPr>
        <w:t>处</w:t>
      </w:r>
      <w:r w:rsidRPr="00055293">
        <w:rPr>
          <w:rFonts w:ascii="Source Han Sans CN Normal" w:eastAsia="Source Han Sans CN Normal" w:hAnsi="Source Han Sans CN Normal" w:cs="SimSun"/>
          <w:sz w:val="22"/>
        </w:rPr>
        <w:t>望</w:t>
      </w:r>
      <w:r w:rsidRPr="00055293">
        <w:rPr>
          <w:rFonts w:ascii="Source Han Sans CN Normal" w:eastAsia="Source Han Sans CN Normal" w:hAnsi="Source Han Sans CN Normal" w:cs="SimSun" w:hint="eastAsia"/>
          <w:sz w:val="22"/>
        </w:rPr>
        <w:t>去</w:t>
      </w:r>
      <w:r w:rsidRPr="00055293">
        <w:rPr>
          <w:rFonts w:ascii="Source Han Sans CN Normal" w:eastAsia="Source Han Sans CN Normal" w:hAnsi="Source Han Sans CN Normal" w:cs="SimSun"/>
          <w:sz w:val="22"/>
        </w:rPr>
        <w:t>，</w:t>
      </w:r>
      <w:r w:rsidRPr="00055293">
        <w:rPr>
          <w:rFonts w:ascii="Source Han Sans CN Normal" w:eastAsia="Source Han Sans CN Normal" w:hAnsi="Source Han Sans CN Normal" w:cs="SimSun" w:hint="eastAsia"/>
          <w:sz w:val="22"/>
        </w:rPr>
        <w:t>便是</w:t>
      </w:r>
      <w:r w:rsidRPr="00055293">
        <w:rPr>
          <w:rFonts w:ascii="Source Han Sans CN Normal" w:eastAsia="Source Han Sans CN Normal" w:hAnsi="Source Han Sans CN Normal" w:cs="SimSun"/>
          <w:sz w:val="22"/>
        </w:rPr>
        <w:t>云</w:t>
      </w:r>
      <w:r w:rsidRPr="00055293">
        <w:rPr>
          <w:rFonts w:ascii="Source Han Sans CN Normal" w:eastAsia="Source Han Sans CN Normal" w:hAnsi="Source Han Sans CN Normal" w:cs="Microsoft YaHei" w:hint="eastAsia"/>
          <w:sz w:val="22"/>
        </w:rPr>
        <w:t>仙</w:t>
      </w:r>
      <w:r w:rsidRPr="00055293">
        <w:rPr>
          <w:rFonts w:ascii="Source Han Sans CN Normal" w:eastAsia="Source Han Sans CN Normal" w:hAnsi="Source Han Sans CN Normal" w:cs="SimSun"/>
          <w:sz w:val="22"/>
        </w:rPr>
        <w:t>天</w:t>
      </w:r>
      <w:r w:rsidRPr="00055293">
        <w:rPr>
          <w:rFonts w:ascii="Source Han Sans CN Normal" w:eastAsia="Source Han Sans CN Normal" w:hAnsi="Source Han Sans CN Normal" w:cs="Microsoft YaHei" w:hint="eastAsia"/>
          <w:sz w:val="22"/>
        </w:rPr>
        <w:t>草</w:t>
      </w:r>
      <w:r w:rsidRPr="00055293">
        <w:rPr>
          <w:rFonts w:ascii="Source Han Sans CN Normal" w:eastAsia="Source Han Sans CN Normal" w:hAnsi="Source Han Sans CN Normal" w:cs="SimSun"/>
          <w:sz w:val="22"/>
        </w:rPr>
        <w:t>国立公</w:t>
      </w:r>
      <w:r w:rsidRPr="00055293">
        <w:rPr>
          <w:rFonts w:ascii="Source Han Sans CN Normal" w:eastAsia="Source Han Sans CN Normal" w:hAnsi="Source Han Sans CN Normal" w:cs="Microsoft YaHei" w:hint="eastAsia"/>
          <w:sz w:val="22"/>
        </w:rPr>
        <w:t>园</w:t>
      </w:r>
      <w:r w:rsidRPr="00055293">
        <w:rPr>
          <w:rFonts w:ascii="Source Han Sans CN Normal" w:eastAsia="Source Han Sans CN Normal" w:hAnsi="Source Han Sans CN Normal" w:cs="SimSun"/>
          <w:sz w:val="22"/>
        </w:rPr>
        <w:t>的一部分</w:t>
      </w:r>
      <w:r w:rsidRPr="00055293">
        <w:rPr>
          <w:rFonts w:ascii="Source Han Sans CN Normal" w:eastAsia="Source Han Sans CN Normal" w:hAnsi="Source Han Sans CN Normal" w:cs="SimSun" w:hint="eastAsia"/>
          <w:sz w:val="22"/>
        </w:rPr>
        <w:t>——</w:t>
      </w:r>
      <w:r w:rsidRPr="00055293">
        <w:rPr>
          <w:rFonts w:ascii="Source Han Sans CN Normal" w:eastAsia="Source Han Sans CN Normal" w:hAnsi="Source Han Sans CN Normal" w:cs="SimSun"/>
          <w:sz w:val="22"/>
        </w:rPr>
        <w:t>天</w:t>
      </w:r>
      <w:r w:rsidRPr="00055293">
        <w:rPr>
          <w:rFonts w:ascii="Source Han Sans CN Normal" w:eastAsia="Source Han Sans CN Normal" w:hAnsi="Source Han Sans CN Normal" w:cs="Microsoft YaHei" w:hint="eastAsia"/>
          <w:sz w:val="22"/>
        </w:rPr>
        <w:t>草诸岛</w:t>
      </w:r>
      <w:r w:rsidRPr="00055293">
        <w:rPr>
          <w:rFonts w:ascii="Source Han Sans CN Normal" w:eastAsia="Source Han Sans CN Normal" w:hAnsi="Source Han Sans CN Normal" w:cs="ＭＳ Ｐゴシック"/>
          <w:sz w:val="22"/>
        </w:rPr>
        <w:t>。</w:t>
      </w:r>
      <w:r w:rsidRPr="00055293">
        <w:rPr>
          <w:rFonts w:ascii="Source Han Sans CN Normal" w:eastAsia="Source Han Sans CN Normal" w:hAnsi="Source Han Sans CN Normal" w:cs="ＭＳ Ｐゴシック" w:hint="eastAsia"/>
          <w:sz w:val="22"/>
        </w:rPr>
        <w:softHyphen/>
      </w:r>
    </w:p>
    <w:p w:rsidR="005959E5" w:rsidRPr="00055293" w:rsidRDefault="005959E5" w:rsidP="005959E5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</w:rPr>
      </w:pP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1637年，因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年贡沉重，加之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幕府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对吉利支丹的残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酷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弹压，使得百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姓苦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不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堪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言。于是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岛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原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半岛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的百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姓齐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心协力，发动了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“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岛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原-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天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草起义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”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在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12万多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幕府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军的长期围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剿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下，起义军于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1638年4月15日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遭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镇压，最终这场以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16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岁少年为领袖的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岛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原-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天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草起义，在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半岛南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部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沿岸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的原城落下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帷幕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。起义军及其支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援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者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共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计约3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万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7000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人被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处决。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岛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原-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天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草起义后，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幕府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几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乎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断绝了与国外的一切交流，并进一步强化了对吉利支丹的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禁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教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政策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衍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生出潜伏吉利支丹这一团体。而原城史迹则是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该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起义仅存的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历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史遗址。</w:t>
      </w:r>
    </w:p>
    <w:p w:rsidR="005959E5" w:rsidRPr="00853651" w:rsidRDefault="005959E5" w:rsidP="005959E5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</w:rPr>
      </w:pP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倘若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在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瞭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望台之上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转过身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，于右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手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边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会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看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到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群山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中一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座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以不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毛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之地为特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征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、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颇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为醒目的新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晋山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脉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“平成新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”。平成新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始于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1990年11月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，是近年</w:t>
      </w:r>
      <w:r w:rsidRPr="00055293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火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山喷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发而成的火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山穹丘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，其火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山喷涌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出的</w:t>
      </w:r>
      <w:r w:rsidRPr="00055293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土石</w:t>
      </w:r>
      <w:r w:rsidRPr="00055293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流径直流入了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海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洋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。这里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正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是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眺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望火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山碎屑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流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轨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迹的绝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佳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之地。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凝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目而视，新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绿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又悄然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攀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上了植物及其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扎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根之处，无不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昭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示着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森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林将会在</w:t>
      </w:r>
      <w:r w:rsidRPr="00853651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山腹</w:t>
      </w:r>
      <w:r w:rsidRPr="00853651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重生</w:t>
      </w:r>
      <w:r w:rsidRPr="00853651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959E5"/>
    <w:rsid w:val="00444234"/>
    <w:rsid w:val="005959E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B55D78D-EB69-4C67-A135-8EF68018E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2023-07-11T03:42:00Z</dcterms:created>
  <dcterms:modified xsi:type="dcterms:W3CDTF">2023-07-11T03:42:00Z</dcterms:modified>
</cp:coreProperties>
</file>