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313" w:rsidRDefault="00F72313" w:rsidP="00F72313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C94023">
        <w:rPr>
          <w:rFonts w:ascii="Source Han Sans CN Normal" w:eastAsia="Source Han Sans CN Normal" w:hAnsi="Source Han Sans CN Normal" w:hint="eastAsia"/>
          <w:b/>
          <w:sz w:val="22"/>
        </w:rPr>
        <w:t>云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仙</w:t>
      </w:r>
      <w:r>
        <w:rPr>
          <w:rFonts w:ascii="Source Han Sans CN Normal" w:eastAsia="Source Han Sans CN Normal" w:hAnsi="Source Han Sans CN Normal" w:hint="eastAsia"/>
          <w:b/>
          <w:sz w:val="22"/>
        </w:rPr>
        <w:t>生活</w:t>
      </w:r>
    </w:p>
    <w:p/>
    <w:p w:rsidR="00F72313" w:rsidRPr="00C94023" w:rsidRDefault="00F72313" w:rsidP="00F72313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C94023">
        <w:rPr>
          <w:rFonts w:ascii="Source Han Sans CN Normal" w:eastAsia="Source Han Sans CN Normal" w:hAnsi="Source Han Sans CN Normal" w:hint="eastAsia"/>
          <w:b/>
          <w:sz w:val="22"/>
        </w:rPr>
        <w:t>天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堂</w:t>
      </w:r>
      <w:r w:rsidRPr="00C94023">
        <w:rPr>
          <w:rFonts w:ascii="Source Han Sans CN Normal" w:eastAsia="Source Han Sans CN Normal" w:hAnsi="Source Han Sans CN Normal" w:hint="eastAsia"/>
          <w:b/>
          <w:sz w:val="22"/>
        </w:rPr>
        <w:t>中的一</w:t>
      </w:r>
      <w:r w:rsidRPr="00C94023">
        <w:rPr>
          <w:rFonts w:ascii="Microsoft YaHei" w:eastAsia="Source Han Sans CN Normal" w:hAnsi="Microsoft YaHei" w:cs="Microsoft YaHei" w:hint="eastAsia"/>
          <w:b/>
          <w:sz w:val="22"/>
        </w:rPr>
        <w:t>抹</w:t>
      </w:r>
      <w:r w:rsidRPr="00C94023">
        <w:rPr>
          <w:rFonts w:ascii="Source Han Sans CN Normal" w:eastAsia="Source Han Sans CN Normal" w:hAnsi="Source Han Sans CN Normal" w:hint="eastAsia"/>
          <w:b/>
          <w:sz w:val="22"/>
        </w:rPr>
        <w:t>“地</w:t>
      </w:r>
      <w:r w:rsidRPr="00C94023">
        <w:rPr>
          <w:rFonts w:ascii="Source Han Sans CN Normal" w:eastAsia="Source Han Sans CN Normal" w:hAnsi="Source Han Sans CN Normal" w:cs="SimSun" w:hint="eastAsia"/>
          <w:b/>
          <w:sz w:val="22"/>
        </w:rPr>
        <w:t>狱</w:t>
      </w:r>
      <w:r w:rsidRPr="00C94023">
        <w:rPr>
          <w:rFonts w:ascii="Source Han Sans CN Normal" w:eastAsia="Source Han Sans CN Normal" w:hAnsi="Source Han Sans CN Normal" w:hint="eastAsia"/>
          <w:b/>
          <w:sz w:val="22"/>
        </w:rPr>
        <w:t>”感</w:t>
      </w:r>
    </w:p>
    <w:p w:rsidR="00F72313" w:rsidRPr="003B52E3" w:rsidRDefault="00F72313" w:rsidP="00F7231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被“地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狱</w:t>
      </w: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”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萦绕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的生活，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苦乐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参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半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有起有落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。生活在这片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土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地的人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们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，在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获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得大自然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恩惠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的同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时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，也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掌握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了巧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妙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解决不便的技巧。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温泉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地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带所到之处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均配有复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杂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的管道，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这些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管道不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仅为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酒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店和公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共浴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场输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送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水源，也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替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输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送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至住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宿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设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施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山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中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涌泉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加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热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，通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过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天然的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暖房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系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统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让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大自然的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热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量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循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环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往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复。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温泉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水还被用于制作当地</w:t>
      </w: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“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汤煎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饼</w:t>
      </w: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”</w:t>
      </w:r>
      <w:r w:rsidRPr="00C94023">
        <w:rPr>
          <w:rFonts w:ascii="Source Han Sans CN Normal" w:eastAsia="Source Han Sans CN Normal" w:hAnsi="Source Han Sans CN Normal" w:cs="ＭＳ Ｐゴシック" w:hint="eastAsia"/>
          <w:color w:val="333333"/>
          <w:sz w:val="22"/>
        </w:rPr>
        <w:t>的饼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坯</w:t>
      </w: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，</w:t>
      </w:r>
      <w:r w:rsidRPr="00C94023">
        <w:rPr>
          <w:rFonts w:ascii="Source Han Sans CN Normal" w:eastAsia="Source Han Sans CN Normal" w:hAnsi="Source Han Sans CN Normal" w:cs="ＭＳ Ｐゴシック" w:hint="eastAsia"/>
          <w:color w:val="333333"/>
          <w:sz w:val="22"/>
        </w:rPr>
        <w:t>制成的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煎</w:t>
      </w:r>
      <w:r w:rsidRPr="00C94023">
        <w:rPr>
          <w:rFonts w:ascii="Source Han Sans CN Normal" w:eastAsia="Source Han Sans CN Normal" w:hAnsi="Source Han Sans CN Normal" w:cs="ＭＳ Ｐゴシック" w:hint="eastAsia"/>
          <w:color w:val="333333"/>
          <w:sz w:val="22"/>
        </w:rPr>
        <w:t>饼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甜</w:t>
      </w: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而不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腻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酥脆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可口。从地表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涌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出的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蒸汽饱含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热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量，用其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蒸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熟的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温泉蛋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同样是人气小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吃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。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另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一方面，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含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有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硫磺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空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气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对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人体虽无害，却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极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具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腐蚀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性。当地百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姓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已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掌握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如何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应对混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凝土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腐蚀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、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汽车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的变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色、水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龙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头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等金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属部件的生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锈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，以及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电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器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产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品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寿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命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缩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短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等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难题的技巧。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这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片天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堂般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土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地，却也有着“地</w:t>
      </w:r>
      <w:r w:rsidRPr="00C94023">
        <w:rPr>
          <w:rFonts w:ascii="Source Han Sans CN Normal" w:eastAsia="Source Han Sans CN Normal" w:hAnsi="Source Han Sans CN Normal" w:cs="SimSun" w:hint="eastAsia"/>
          <w:color w:val="333333"/>
          <w:sz w:val="22"/>
        </w:rPr>
        <w:t>狱”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般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另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一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副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面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孔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，久居于此的百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姓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，</w:t>
      </w:r>
      <w:r w:rsidRPr="00C94023">
        <w:rPr>
          <w:rFonts w:ascii="Microsoft YaHei" w:eastAsia="Source Han Sans CN Normal" w:hAnsi="Microsoft YaHei" w:cs="Microsoft YaHei" w:hint="eastAsia"/>
          <w:color w:val="333333"/>
          <w:sz w:val="22"/>
        </w:rPr>
        <w:t>深谙</w:t>
      </w:r>
      <w:r w:rsidRPr="00C94023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其中的得与失</w:t>
      </w:r>
      <w:r w:rsidRPr="00C94023">
        <w:rPr>
          <w:rFonts w:ascii="Source Han Sans CN Normal" w:eastAsia="Source Han Sans CN Normal" w:hAnsi="Source Han Sans CN Normal" w:cs="ＭＳ Ｐゴシック"/>
          <w:color w:val="333333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13"/>
    <w:rsid w:val="00444234"/>
    <w:rsid w:val="00C42597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DBAF1-F305-4D1B-BD15-3BE3686E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