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4E35" w:rsidRPr="00A3303D" w:rsidRDefault="003B4E35" w:rsidP="003B4E35">
      <w:pPr>
        <w:spacing w:line="240" w:lineRule="atLeast"/>
        <w:rPr>
          <w:rFonts w:eastAsia="Source Han Sans TW Normal"/>
          <w:b/>
          <w:bCs/>
          <w:color w:val="000000" w:themeColor="text1"/>
          <w:sz w:val="22"/>
          <w:lang w:eastAsia="zh-TW"/>
        </w:rPr>
      </w:pPr>
      <w:r>
        <w:rPr>
          <w:b/>
        </w:rPr>
        <w:t>飛蠅釣聖地</w:t>
      </w:r>
    </w:p>
    <w:p/>
    <w:p w:rsidR="003B4E35" w:rsidRPr="00A3303D" w:rsidRDefault="003B4E35" w:rsidP="003B4E35">
      <w:pPr>
        <w:spacing w:line="240" w:lineRule="atLeast"/>
        <w:ind w:firstLineChars="200" w:firstLine="440"/>
        <w:rPr>
          <w:rFonts w:eastAsia="Source Han Sans TW Normal"/>
          <w:color w:val="000000" w:themeColor="text1"/>
          <w:sz w:val="22"/>
          <w:lang w:eastAsia="zh-TW"/>
        </w:rPr>
      </w:pPr>
      <w:r w:rsidRPr="00A3303D">
        <w:rPr>
          <w:rFonts w:eastAsia="Source Han Sans TW Normal"/>
          <w:color w:val="000000" w:themeColor="text1"/>
          <w:sz w:val="22"/>
          <w:lang w:eastAsia="zh-TW"/>
        </w:rPr>
        <w:t>日本</w:t>
      </w:r>
      <w:r w:rsidRPr="00A3303D">
        <w:rPr>
          <w:rFonts w:eastAsia="Source Han Sans TW Normal" w:hint="eastAsia"/>
          <w:color w:val="000000" w:themeColor="text1"/>
          <w:sz w:val="22"/>
          <w:lang w:eastAsia="zh-TW"/>
        </w:rPr>
        <w:t>的</w:t>
      </w:r>
      <w:r w:rsidRPr="00A3303D">
        <w:rPr>
          <w:rFonts w:eastAsia="Source Han Sans TW Normal"/>
          <w:color w:val="000000" w:themeColor="text1"/>
          <w:sz w:val="22"/>
          <w:lang w:eastAsia="zh-TW"/>
        </w:rPr>
        <w:t>飛蠅釣</w:t>
      </w:r>
      <w:r w:rsidRPr="00A3303D">
        <w:rPr>
          <w:rFonts w:eastAsia="Source Han Sans TW Normal" w:hint="eastAsia"/>
          <w:color w:val="000000" w:themeColor="text1"/>
          <w:sz w:val="22"/>
          <w:lang w:eastAsia="zh-TW"/>
        </w:rPr>
        <w:t>，始於</w:t>
      </w:r>
      <w:r w:rsidRPr="00A3303D">
        <w:rPr>
          <w:rFonts w:eastAsia="Source Han Sans TW Normal"/>
          <w:color w:val="000000" w:themeColor="text1"/>
          <w:sz w:val="22"/>
          <w:lang w:eastAsia="zh-TW"/>
        </w:rPr>
        <w:t>1890</w:t>
      </w:r>
      <w:r w:rsidRPr="00A3303D">
        <w:rPr>
          <w:rFonts w:eastAsia="Source Han Sans TW Normal"/>
          <w:color w:val="000000" w:themeColor="text1"/>
          <w:sz w:val="22"/>
          <w:lang w:eastAsia="zh-TW"/>
        </w:rPr>
        <w:t>年代早期</w:t>
      </w:r>
      <w:r w:rsidRPr="00A3303D">
        <w:rPr>
          <w:rFonts w:eastAsia="Source Han Sans TW Normal" w:hint="eastAsia"/>
          <w:color w:val="000000" w:themeColor="text1"/>
          <w:sz w:val="22"/>
          <w:lang w:eastAsia="zh-TW"/>
        </w:rPr>
        <w:t>的</w:t>
      </w:r>
      <w:r w:rsidRPr="00A3303D">
        <w:rPr>
          <w:rFonts w:eastAsia="Source Han Sans TW Normal"/>
          <w:color w:val="000000" w:themeColor="text1"/>
          <w:sz w:val="22"/>
          <w:lang w:eastAsia="zh-TW"/>
        </w:rPr>
        <w:t>奧日光，</w:t>
      </w:r>
      <w:r w:rsidRPr="00A3303D">
        <w:rPr>
          <w:rFonts w:eastAsia="Source Han Sans TW Normal" w:hint="eastAsia"/>
          <w:color w:val="000000" w:themeColor="text1"/>
          <w:sz w:val="22"/>
          <w:lang w:eastAsia="zh-TW"/>
        </w:rPr>
        <w:t>那時</w:t>
      </w:r>
      <w:r w:rsidRPr="00A3303D">
        <w:rPr>
          <w:rFonts w:eastAsia="Source Han Sans TW Normal"/>
          <w:color w:val="000000" w:themeColor="text1"/>
          <w:sz w:val="22"/>
          <w:lang w:eastAsia="zh-TW"/>
        </w:rPr>
        <w:t>在中禪寺湖消暑的</w:t>
      </w:r>
      <w:r w:rsidRPr="00A3303D">
        <w:rPr>
          <w:rFonts w:eastAsia="Source Han Sans TW Normal" w:hint="eastAsia"/>
          <w:color w:val="000000" w:themeColor="text1"/>
          <w:sz w:val="22"/>
          <w:lang w:eastAsia="zh-TW"/>
        </w:rPr>
        <w:t>西方人把這項娛樂帶到了這裡</w:t>
      </w:r>
      <w:r w:rsidRPr="00A3303D">
        <w:rPr>
          <w:rFonts w:eastAsia="Source Han Sans TW Normal"/>
          <w:color w:val="000000" w:themeColor="text1"/>
          <w:sz w:val="22"/>
          <w:lang w:eastAsia="zh-TW"/>
        </w:rPr>
        <w:t>。</w:t>
      </w:r>
      <w:r w:rsidRPr="00A3303D">
        <w:rPr>
          <w:rFonts w:eastAsia="Source Han Sans TW Normal"/>
          <w:color w:val="000000" w:themeColor="text1"/>
          <w:sz w:val="22"/>
          <w:lang w:eastAsia="zh-TW"/>
        </w:rPr>
        <w:t>1889</w:t>
      </w:r>
      <w:r w:rsidRPr="00A3303D">
        <w:rPr>
          <w:rFonts w:eastAsia="Source Han Sans TW Normal"/>
          <w:color w:val="000000" w:themeColor="text1"/>
          <w:sz w:val="22"/>
          <w:lang w:eastAsia="zh-TW"/>
        </w:rPr>
        <w:t>年，蘇格蘭商人湯瑪斯</w:t>
      </w:r>
      <w:r w:rsidRPr="00A3303D">
        <w:rPr>
          <w:rFonts w:ascii="Source Han Sans TW Normal" w:eastAsia="Source Han Sans TW Normal" w:hAnsi="Source Han Sans TW Normal"/>
          <w:color w:val="000000" w:themeColor="text1"/>
          <w:sz w:val="22"/>
          <w:lang w:eastAsia="zh-TW"/>
        </w:rPr>
        <w:t>·</w:t>
      </w:r>
      <w:r w:rsidRPr="00A3303D">
        <w:rPr>
          <w:rFonts w:eastAsia="Source Han Sans TW Normal"/>
          <w:color w:val="000000" w:themeColor="text1"/>
          <w:sz w:val="22"/>
          <w:lang w:eastAsia="zh-TW"/>
        </w:rPr>
        <w:t>哥拉巴（</w:t>
      </w:r>
      <w:r w:rsidRPr="00A3303D">
        <w:rPr>
          <w:rFonts w:eastAsia="Source Han Sans TW Normal"/>
          <w:color w:val="000000" w:themeColor="text1"/>
          <w:sz w:val="22"/>
          <w:lang w:eastAsia="zh-TW"/>
        </w:rPr>
        <w:t>Thomas Glover, 1838-1911</w:t>
      </w:r>
      <w:r w:rsidRPr="00A3303D">
        <w:rPr>
          <w:rFonts w:eastAsia="Source Han Sans TW Normal"/>
          <w:color w:val="000000" w:themeColor="text1"/>
          <w:sz w:val="22"/>
          <w:lang w:eastAsia="zh-TW"/>
        </w:rPr>
        <w:t>；長崎著名的哥拉巴園就以他的姓氏命名，園內的「舊哥拉巴住宅」是日本現存最早的木造洋樓）第一次在中禪寺湖上釣魚，並於</w:t>
      </w:r>
      <w:r w:rsidRPr="00A3303D">
        <w:rPr>
          <w:rFonts w:eastAsia="Source Han Sans TW Normal"/>
          <w:color w:val="000000" w:themeColor="text1"/>
          <w:sz w:val="22"/>
          <w:lang w:eastAsia="zh-TW"/>
        </w:rPr>
        <w:t>1893</w:t>
      </w:r>
      <w:r w:rsidRPr="00A3303D">
        <w:rPr>
          <w:rFonts w:eastAsia="Source Han Sans TW Normal"/>
          <w:color w:val="000000" w:themeColor="text1"/>
          <w:sz w:val="22"/>
          <w:lang w:eastAsia="zh-TW"/>
        </w:rPr>
        <w:t>年在湖邊建造了一座房子。他幫助當地在中禪寺湖和湯川中放養適合英式飛蠅釣的魚種，更於</w:t>
      </w:r>
      <w:r w:rsidRPr="00A3303D">
        <w:rPr>
          <w:rFonts w:eastAsia="Source Han Sans TW Normal"/>
          <w:color w:val="000000" w:themeColor="text1"/>
          <w:sz w:val="22"/>
          <w:lang w:eastAsia="zh-TW"/>
        </w:rPr>
        <w:t>1902</w:t>
      </w:r>
      <w:r w:rsidRPr="00A3303D">
        <w:rPr>
          <w:rFonts w:eastAsia="Source Han Sans TW Normal"/>
          <w:color w:val="000000" w:themeColor="text1"/>
          <w:sz w:val="22"/>
          <w:lang w:eastAsia="zh-TW"/>
        </w:rPr>
        <w:t>年出資引進美國科羅拉多州的美洲紅點鮭魚卵。魚卵經孵化後被投放到湯川中，遺憾的是，所有魚苗都死於同年稍晚形成的一場強烈風暴。</w:t>
      </w:r>
      <w:r w:rsidRPr="00A3303D">
        <w:rPr>
          <w:rFonts w:eastAsia="Source Han Sans TW Normal"/>
          <w:color w:val="000000" w:themeColor="text1"/>
          <w:sz w:val="22"/>
          <w:lang w:eastAsia="zh-TW"/>
        </w:rPr>
        <w:t>1904</w:t>
      </w:r>
      <w:r w:rsidRPr="00A3303D">
        <w:rPr>
          <w:rFonts w:eastAsia="Source Han Sans TW Normal"/>
          <w:color w:val="000000" w:themeColor="text1"/>
          <w:sz w:val="22"/>
          <w:lang w:eastAsia="zh-TW"/>
        </w:rPr>
        <w:t>年，他再次資助進口了更多魚卵，這次的嘗試終於取得了成功。</w:t>
      </w:r>
    </w:p>
    <w:p w:rsidR="003B4E35" w:rsidRPr="00A3303D" w:rsidRDefault="003B4E35" w:rsidP="003B4E35">
      <w:pPr>
        <w:spacing w:line="240" w:lineRule="atLeast"/>
        <w:ind w:firstLineChars="200" w:firstLine="440"/>
        <w:rPr>
          <w:rFonts w:eastAsia="Source Han Sans TW Normal"/>
          <w:color w:val="000000" w:themeColor="text1"/>
          <w:sz w:val="22"/>
          <w:lang w:eastAsia="zh-TW"/>
        </w:rPr>
      </w:pPr>
      <w:r w:rsidRPr="00A3303D">
        <w:rPr>
          <w:rFonts w:eastAsia="Source Han Sans TW Normal"/>
          <w:color w:val="000000" w:themeColor="text1"/>
          <w:sz w:val="22"/>
          <w:lang w:eastAsia="zh-TW"/>
        </w:rPr>
        <w:t>往昔，許多富裕的西方人都會來到中禪寺湖畔度假，在奧日光飛蠅釣最初只是他們的夏日消遣。</w:t>
      </w:r>
      <w:r w:rsidRPr="00A3303D">
        <w:rPr>
          <w:rFonts w:eastAsia="Source Han Sans TW Normal" w:hint="eastAsia"/>
          <w:color w:val="000000" w:themeColor="text1"/>
          <w:sz w:val="22"/>
          <w:lang w:eastAsia="zh-TW"/>
        </w:rPr>
        <w:t>如今</w:t>
      </w:r>
      <w:r w:rsidRPr="00A3303D">
        <w:rPr>
          <w:rFonts w:eastAsia="Source Han Sans TW Normal"/>
          <w:color w:val="000000" w:themeColor="text1"/>
          <w:sz w:val="22"/>
          <w:lang w:eastAsia="zh-TW"/>
        </w:rPr>
        <w:t>，飛蠅釣已經成為風靡日本各界人士的戶外活動。</w:t>
      </w:r>
    </w:p>
    <w:p w:rsidR="003B4E35" w:rsidRPr="00A3303D" w:rsidRDefault="003B4E35" w:rsidP="003B4E35">
      <w:pPr>
        <w:spacing w:line="240" w:lineRule="atLeast"/>
        <w:rPr>
          <w:rFonts w:eastAsia="Source Han Sans TW Normal"/>
          <w:color w:val="000000" w:themeColor="text1"/>
          <w:sz w:val="22"/>
          <w:lang w:eastAsia="zh-TW"/>
        </w:rPr>
      </w:pPr>
    </w:p>
    <w:p w:rsidR="003B4E35" w:rsidRPr="00A3303D" w:rsidRDefault="003B4E35" w:rsidP="003B4E35">
      <w:pPr>
        <w:spacing w:line="240" w:lineRule="atLeast"/>
        <w:rPr>
          <w:rFonts w:eastAsia="Source Han Sans TW Normal"/>
          <w:b/>
          <w:bCs/>
          <w:color w:val="000000" w:themeColor="text1"/>
          <w:sz w:val="22"/>
        </w:rPr>
      </w:pPr>
      <w:r w:rsidRPr="00A3303D">
        <w:rPr>
          <w:rFonts w:eastAsia="Source Han Sans TW Normal"/>
          <w:b/>
          <w:bCs/>
          <w:color w:val="000000" w:themeColor="text1"/>
          <w:sz w:val="22"/>
          <w:lang w:eastAsia="zh-TW"/>
        </w:rPr>
        <w:t>照片</w:t>
      </w:r>
    </w:p>
    <w:p w:rsidR="003B4E35" w:rsidRPr="00A3303D" w:rsidRDefault="003B4E35" w:rsidP="003B4E35">
      <w:pPr>
        <w:spacing w:line="240" w:lineRule="atLeast"/>
        <w:rPr>
          <w:rFonts w:eastAsia="Source Han Sans TW Normal"/>
          <w:color w:val="000000" w:themeColor="text1"/>
          <w:sz w:val="22"/>
        </w:rPr>
      </w:pPr>
      <w:r w:rsidRPr="00A3303D">
        <w:rPr>
          <w:rFonts w:eastAsia="Source Han Sans TW Normal"/>
          <w:color w:val="000000" w:themeColor="text1"/>
          <w:sz w:val="22"/>
          <w:lang w:eastAsia="zh-TW"/>
        </w:rPr>
        <w:t>右上：哥拉巴在大崎的湖畔住宅</w:t>
      </w:r>
    </w:p>
    <w:p w:rsidR="003B4E35" w:rsidRPr="00A3303D" w:rsidRDefault="003B4E35" w:rsidP="003B4E35">
      <w:pPr>
        <w:spacing w:line="240" w:lineRule="atLeast"/>
        <w:rPr>
          <w:rFonts w:eastAsia="Source Han Sans TW Normal"/>
          <w:color w:val="000000" w:themeColor="text1"/>
          <w:sz w:val="22"/>
          <w:lang w:eastAsia="zh-TW"/>
        </w:rPr>
      </w:pPr>
      <w:r w:rsidRPr="00A3303D">
        <w:rPr>
          <w:rFonts w:eastAsia="Source Han Sans TW Normal"/>
          <w:color w:val="000000" w:themeColor="text1"/>
          <w:sz w:val="22"/>
          <w:lang w:eastAsia="zh-TW"/>
        </w:rPr>
        <w:t>右下：哥拉巴、大島久治（</w:t>
      </w:r>
      <w:r w:rsidRPr="00A3303D">
        <w:rPr>
          <w:rFonts w:eastAsia="Source Han Sans TW Normal"/>
          <w:color w:val="000000" w:themeColor="text1"/>
          <w:sz w:val="22"/>
          <w:lang w:eastAsia="zh-TW"/>
        </w:rPr>
        <w:t>1881-1966</w:t>
      </w:r>
      <w:r w:rsidRPr="00A3303D">
        <w:rPr>
          <w:rFonts w:eastAsia="Source Han Sans TW Normal"/>
          <w:color w:val="000000" w:themeColor="text1"/>
          <w:sz w:val="22"/>
          <w:lang w:eastAsia="zh-TW"/>
        </w:rPr>
        <w:t>）和他們的漁獲，</w:t>
      </w:r>
      <w:r w:rsidRPr="00A3303D">
        <w:rPr>
          <w:rFonts w:ascii="Source Han Sans TW Normal" w:eastAsia="Source Han Sans TW Normal" w:hAnsi="Source Han Sans TW Normal" w:hint="eastAsia"/>
          <w:color w:val="000000" w:themeColor="text1"/>
          <w:sz w:val="22"/>
          <w:lang w:eastAsia="zh-TW"/>
        </w:rPr>
        <w:t>大</w:t>
      </w:r>
      <w:r w:rsidRPr="00A3303D">
        <w:rPr>
          <w:rFonts w:ascii="Source Han Sans TW Normal" w:eastAsia="Source Han Sans TW Normal" w:hAnsi="Source Han Sans TW Normal"/>
          <w:color w:val="000000" w:themeColor="text1"/>
          <w:sz w:val="22"/>
          <w:lang w:eastAsia="zh-TW"/>
        </w:rPr>
        <w:t>約</w:t>
      </w:r>
      <w:r w:rsidRPr="00A3303D">
        <w:rPr>
          <w:rFonts w:ascii="Source Han Sans TW Normal" w:eastAsia="Source Han Sans TW Normal" w:hAnsi="Source Han Sans TW Normal" w:hint="eastAsia"/>
          <w:color w:val="000000" w:themeColor="text1"/>
          <w:sz w:val="22"/>
          <w:lang w:eastAsia="zh-TW"/>
        </w:rPr>
        <w:t>攝於</w:t>
      </w:r>
      <w:r w:rsidRPr="00A3303D">
        <w:rPr>
          <w:rFonts w:eastAsia="Source Han Sans TW Normal"/>
          <w:color w:val="000000" w:themeColor="text1"/>
          <w:sz w:val="22"/>
          <w:lang w:eastAsia="zh-TW"/>
        </w:rPr>
        <w:t>1898</w:t>
      </w:r>
      <w:r w:rsidRPr="00A3303D">
        <w:rPr>
          <w:rFonts w:eastAsia="Source Han Sans TW Normal"/>
          <w:color w:val="000000" w:themeColor="text1"/>
          <w:sz w:val="22"/>
          <w:lang w:eastAsia="zh-TW"/>
        </w:rPr>
        <w:t>年。</w:t>
      </w:r>
    </w:p>
    <w:p w:rsidR="003B4E35" w:rsidRPr="00A3303D" w:rsidRDefault="003B4E35" w:rsidP="003B4E35">
      <w:pPr>
        <w:spacing w:line="240" w:lineRule="atLeast"/>
        <w:rPr>
          <w:rFonts w:eastAsia="Source Han Sans TW Normal"/>
          <w:color w:val="000000" w:themeColor="text1"/>
          <w:sz w:val="22"/>
          <w:lang w:eastAsia="zh-TW"/>
        </w:rPr>
      </w:pPr>
    </w:p>
    <w:p w:rsidR="003B4E35" w:rsidRPr="00A3303D" w:rsidRDefault="003B4E35" w:rsidP="003B4E35">
      <w:pPr>
        <w:spacing w:line="240" w:lineRule="atLeast"/>
        <w:rPr>
          <w:rFonts w:eastAsia="Source Han Sans TW Normal"/>
          <w:color w:val="000000" w:themeColor="text1"/>
          <w:sz w:val="22"/>
          <w:lang w:eastAsia="zh-TW"/>
        </w:rPr>
      </w:pPr>
      <w:r w:rsidRPr="00A3303D">
        <w:rPr>
          <w:rFonts w:eastAsia="Source Han Sans TW Normal"/>
          <w:color w:val="000000" w:themeColor="text1"/>
          <w:sz w:val="22"/>
          <w:lang w:eastAsia="zh-TW"/>
        </w:rPr>
        <w:t>* * *</w:t>
      </w:r>
    </w:p>
    <w:p w:rsidR="003B4E35" w:rsidRPr="00A3303D" w:rsidRDefault="003B4E35" w:rsidP="003B4E35">
      <w:pPr>
        <w:spacing w:line="240" w:lineRule="atLeast"/>
        <w:rPr>
          <w:rFonts w:eastAsia="Source Han Sans TW Normal"/>
          <w:b/>
          <w:bCs/>
          <w:color w:val="000000" w:themeColor="text1"/>
          <w:sz w:val="22"/>
          <w:lang w:eastAsia="zh-TW"/>
        </w:rPr>
      </w:pPr>
      <w:r w:rsidRPr="00A3303D">
        <w:rPr>
          <w:rFonts w:eastAsia="Source Han Sans TW Normal"/>
          <w:b/>
          <w:bCs/>
          <w:color w:val="000000" w:themeColor="text1"/>
          <w:sz w:val="22"/>
          <w:lang w:eastAsia="zh-TW"/>
        </w:rPr>
        <w:t>東京垂釣鄉村俱樂部和西六番別墅</w:t>
      </w:r>
    </w:p>
    <w:p w:rsidR="003B4E35" w:rsidRPr="00A3303D" w:rsidRDefault="003B4E35" w:rsidP="003B4E35">
      <w:pPr>
        <w:spacing w:line="240" w:lineRule="atLeast"/>
        <w:ind w:firstLineChars="200" w:firstLine="440"/>
        <w:rPr>
          <w:rFonts w:eastAsia="Source Han Sans TW Normal"/>
          <w:b/>
          <w:bCs/>
          <w:color w:val="000000" w:themeColor="text1"/>
          <w:sz w:val="22"/>
          <w:lang w:eastAsia="zh-TW"/>
        </w:rPr>
      </w:pPr>
      <w:r w:rsidRPr="00A3303D">
        <w:rPr>
          <w:rFonts w:eastAsia="Source Han Sans TW Normal"/>
          <w:color w:val="000000" w:themeColor="text1"/>
          <w:sz w:val="22"/>
          <w:lang w:eastAsia="zh-TW"/>
        </w:rPr>
        <w:t>哥拉巴於</w:t>
      </w:r>
      <w:r w:rsidRPr="00A3303D">
        <w:rPr>
          <w:rFonts w:eastAsia="Source Han Sans TW Normal"/>
          <w:color w:val="000000" w:themeColor="text1"/>
          <w:sz w:val="22"/>
          <w:lang w:eastAsia="zh-TW"/>
        </w:rPr>
        <w:t>1893</w:t>
      </w:r>
      <w:r w:rsidRPr="00A3303D">
        <w:rPr>
          <w:rFonts w:eastAsia="Source Han Sans TW Normal"/>
          <w:color w:val="000000" w:themeColor="text1"/>
          <w:sz w:val="22"/>
          <w:lang w:eastAsia="zh-TW"/>
        </w:rPr>
        <w:t>年建造的這座房子通常被稱為「西六番」，這個別稱</w:t>
      </w:r>
      <w:r w:rsidRPr="00A3303D">
        <w:rPr>
          <w:rFonts w:eastAsia="Source Han Sans TW Normal" w:hint="eastAsia"/>
          <w:color w:val="000000" w:themeColor="text1"/>
          <w:sz w:val="22"/>
          <w:lang w:eastAsia="zh-TW"/>
        </w:rPr>
        <w:t>代表它的地</w:t>
      </w:r>
      <w:r w:rsidRPr="00A3303D">
        <w:rPr>
          <w:rFonts w:eastAsia="Source Han Sans TW Normal"/>
          <w:color w:val="000000" w:themeColor="text1"/>
          <w:sz w:val="22"/>
          <w:lang w:eastAsia="zh-TW"/>
        </w:rPr>
        <w:t>址：西邊，六號。</w:t>
      </w:r>
      <w:r w:rsidRPr="00A3303D">
        <w:rPr>
          <w:rFonts w:eastAsia="Source Han Sans TW Normal"/>
          <w:color w:val="000000" w:themeColor="text1"/>
          <w:sz w:val="22"/>
          <w:lang w:eastAsia="zh-TW"/>
        </w:rPr>
        <w:t>1927</w:t>
      </w:r>
      <w:r w:rsidRPr="00A3303D">
        <w:rPr>
          <w:rFonts w:eastAsia="Source Han Sans TW Normal"/>
          <w:color w:val="000000" w:themeColor="text1"/>
          <w:sz w:val="22"/>
          <w:lang w:eastAsia="zh-TW"/>
        </w:rPr>
        <w:t>年，漢斯</w:t>
      </w:r>
      <w:r w:rsidRPr="00A3303D">
        <w:rPr>
          <w:rFonts w:ascii="Source Han Sans TW Normal" w:eastAsia="Source Han Sans TW Normal" w:hAnsi="Source Han Sans TW Normal"/>
          <w:color w:val="000000" w:themeColor="text1"/>
          <w:sz w:val="22"/>
          <w:lang w:eastAsia="zh-TW"/>
        </w:rPr>
        <w:t>·</w:t>
      </w:r>
      <w:r w:rsidRPr="00A3303D">
        <w:rPr>
          <w:rFonts w:eastAsia="Source Han Sans TW Normal"/>
          <w:color w:val="000000" w:themeColor="text1"/>
          <w:sz w:val="22"/>
          <w:lang w:eastAsia="zh-TW"/>
        </w:rPr>
        <w:t>亨特（</w:t>
      </w:r>
      <w:r w:rsidRPr="00A3303D">
        <w:rPr>
          <w:rFonts w:eastAsia="Source Han Sans TW Normal"/>
          <w:color w:val="000000" w:themeColor="text1"/>
          <w:sz w:val="22"/>
          <w:lang w:eastAsia="zh-TW"/>
        </w:rPr>
        <w:t>Hans Hunter, 1884-1947</w:t>
      </w:r>
      <w:r w:rsidRPr="00A3303D">
        <w:rPr>
          <w:rFonts w:eastAsia="Source Han Sans TW Normal"/>
          <w:color w:val="000000" w:themeColor="text1"/>
          <w:sz w:val="22"/>
          <w:lang w:eastAsia="zh-TW"/>
        </w:rPr>
        <w:t>）在創立東京垂釣鄉村俱樂部兩年之後，買下這座別墅用作俱樂部會所。</w:t>
      </w:r>
    </w:p>
    <w:p w:rsidR="003B4E35" w:rsidRPr="00A3303D" w:rsidRDefault="003B4E35" w:rsidP="003B4E35">
      <w:pPr>
        <w:spacing w:line="240" w:lineRule="atLeast"/>
        <w:ind w:firstLineChars="200" w:firstLine="440"/>
        <w:rPr>
          <w:rFonts w:eastAsia="Source Han Sans TW Normal"/>
          <w:b/>
          <w:bCs/>
          <w:color w:val="000000" w:themeColor="text1"/>
          <w:sz w:val="22"/>
          <w:lang w:eastAsia="zh-TW"/>
        </w:rPr>
      </w:pPr>
      <w:r w:rsidRPr="00A3303D">
        <w:rPr>
          <w:rFonts w:eastAsia="Source Han Sans TW Normal"/>
          <w:color w:val="000000" w:themeColor="text1"/>
          <w:sz w:val="22"/>
          <w:lang w:eastAsia="zh-TW"/>
        </w:rPr>
        <w:t>這個俱樂部是前來中禪寺湖消夏的外國居民和外交官圈層的重要社交中心，其成員中還有一些日本官員、商人乃至於皇室成員。作為精英雲集之地，傳聞俱樂部曾在</w:t>
      </w:r>
      <w:r w:rsidRPr="00A3303D">
        <w:rPr>
          <w:rFonts w:eastAsia="Source Han Sans TW Normal"/>
          <w:color w:val="000000" w:themeColor="text1"/>
          <w:sz w:val="22"/>
          <w:lang w:eastAsia="zh-TW"/>
        </w:rPr>
        <w:t>20</w:t>
      </w:r>
      <w:r w:rsidRPr="00A3303D">
        <w:rPr>
          <w:rFonts w:eastAsia="Source Han Sans TW Normal"/>
          <w:color w:val="000000" w:themeColor="text1"/>
          <w:sz w:val="22"/>
          <w:lang w:eastAsia="zh-TW"/>
        </w:rPr>
        <w:t>世紀早期的國際外交中扮演著重要角色。西六番別墅在</w:t>
      </w:r>
      <w:r w:rsidRPr="00A3303D">
        <w:rPr>
          <w:rFonts w:eastAsia="Source Han Sans TW Normal"/>
          <w:color w:val="000000" w:themeColor="text1"/>
          <w:sz w:val="22"/>
          <w:lang w:eastAsia="zh-TW"/>
        </w:rPr>
        <w:t>1940</w:t>
      </w:r>
      <w:r w:rsidRPr="00A3303D">
        <w:rPr>
          <w:rFonts w:eastAsia="Source Han Sans TW Normal"/>
          <w:color w:val="000000" w:themeColor="text1"/>
          <w:sz w:val="22"/>
          <w:lang w:eastAsia="zh-TW"/>
        </w:rPr>
        <w:t>年被焚毀，只剩下了磚砌的壁爐、地磚等</w:t>
      </w:r>
      <w:r w:rsidRPr="00A3303D">
        <w:rPr>
          <w:rFonts w:eastAsia="Source Han Sans TW Normal" w:hint="eastAsia"/>
          <w:color w:val="000000" w:themeColor="text1"/>
          <w:sz w:val="22"/>
          <w:lang w:eastAsia="zh-TW"/>
        </w:rPr>
        <w:t>遺跡</w:t>
      </w:r>
      <w:r w:rsidRPr="00A3303D">
        <w:rPr>
          <w:rFonts w:eastAsia="Source Han Sans TW Normal"/>
          <w:color w:val="000000" w:themeColor="text1"/>
          <w:sz w:val="22"/>
          <w:lang w:eastAsia="zh-TW"/>
        </w:rPr>
        <w:t>。</w:t>
      </w:r>
      <w:r w:rsidRPr="00A3303D">
        <w:rPr>
          <w:rFonts w:eastAsia="Source Han Sans TW Normal" w:hint="eastAsia"/>
          <w:color w:val="000000" w:themeColor="text1"/>
          <w:sz w:val="22"/>
          <w:lang w:eastAsia="zh-TW"/>
        </w:rPr>
        <w:t>別墅</w:t>
      </w:r>
      <w:r w:rsidRPr="00A3303D">
        <w:rPr>
          <w:rFonts w:eastAsia="Source Han Sans TW Normal"/>
          <w:color w:val="000000" w:themeColor="text1"/>
          <w:sz w:val="22"/>
          <w:lang w:eastAsia="zh-TW"/>
        </w:rPr>
        <w:t>遺址現在是一座公園。</w:t>
      </w:r>
    </w:p>
    <w:p w:rsidR="003B4E35" w:rsidRPr="00A3303D" w:rsidRDefault="003B4E35" w:rsidP="003B4E35">
      <w:pPr>
        <w:spacing w:line="240" w:lineRule="atLeast"/>
        <w:rPr>
          <w:rFonts w:eastAsia="Source Han Sans TW Normal"/>
          <w:b/>
          <w:bCs/>
          <w:color w:val="000000" w:themeColor="text1"/>
          <w:sz w:val="22"/>
          <w:lang w:eastAsia="zh-TW"/>
        </w:rPr>
      </w:pPr>
    </w:p>
    <w:p w:rsidR="003B4E35" w:rsidRPr="00A3303D" w:rsidRDefault="003B4E35" w:rsidP="003B4E35">
      <w:pPr>
        <w:spacing w:line="240" w:lineRule="atLeast"/>
        <w:rPr>
          <w:rFonts w:eastAsia="Source Han Sans TW Normal"/>
          <w:b/>
          <w:bCs/>
          <w:color w:val="000000" w:themeColor="text1"/>
          <w:sz w:val="22"/>
          <w:lang w:eastAsia="zh-TW"/>
        </w:rPr>
      </w:pPr>
      <w:r w:rsidRPr="00A3303D">
        <w:rPr>
          <w:rFonts w:eastAsia="Source Han Sans TW Normal"/>
          <w:b/>
          <w:bCs/>
          <w:color w:val="000000" w:themeColor="text1"/>
          <w:sz w:val="22"/>
          <w:lang w:eastAsia="zh-TW"/>
        </w:rPr>
        <w:t>圖</w:t>
      </w:r>
    </w:p>
    <w:p w:rsidR="003B4E35" w:rsidRPr="00A3303D" w:rsidRDefault="003B4E35" w:rsidP="003B4E35">
      <w:pPr>
        <w:spacing w:line="240" w:lineRule="atLeast"/>
        <w:rPr>
          <w:rFonts w:eastAsia="Source Han Sans TW Normal"/>
          <w:color w:val="000000" w:themeColor="text1"/>
          <w:sz w:val="22"/>
          <w:lang w:eastAsia="zh-TW"/>
        </w:rPr>
      </w:pPr>
      <w:r w:rsidRPr="00A3303D">
        <w:rPr>
          <w:rFonts w:eastAsia="Source Han Sans TW Normal"/>
          <w:color w:val="000000" w:themeColor="text1"/>
          <w:sz w:val="22"/>
          <w:lang w:eastAsia="zh-TW"/>
        </w:rPr>
        <w:t>左上：顯示大崎西六番別墅位置的地形圖</w:t>
      </w:r>
    </w:p>
    <w:p w:rsidR="003B4E35" w:rsidRPr="00A3303D" w:rsidRDefault="003B4E35" w:rsidP="003B4E35">
      <w:pPr>
        <w:spacing w:line="240" w:lineRule="atLeast"/>
        <w:rPr>
          <w:rFonts w:eastAsia="Source Han Sans TW Normal"/>
          <w:color w:val="000000" w:themeColor="text1"/>
          <w:sz w:val="22"/>
          <w:lang w:eastAsia="zh-TW"/>
        </w:rPr>
      </w:pPr>
      <w:r w:rsidRPr="00A3303D">
        <w:rPr>
          <w:rFonts w:eastAsia="Source Han Sans TW Normal"/>
          <w:color w:val="000000" w:themeColor="text1"/>
          <w:sz w:val="22"/>
          <w:lang w:eastAsia="zh-TW"/>
        </w:rPr>
        <w:t>左中：別墅和一名職員</w:t>
      </w:r>
    </w:p>
    <w:p w:rsidR="003B4E35" w:rsidRPr="00A3303D" w:rsidRDefault="003B4E35" w:rsidP="003B4E35">
      <w:pPr>
        <w:spacing w:line="240" w:lineRule="atLeast"/>
        <w:rPr>
          <w:rFonts w:eastAsia="Source Han Sans TW Normal"/>
          <w:color w:val="000000" w:themeColor="text1"/>
          <w:sz w:val="22"/>
          <w:lang w:eastAsia="zh-TW"/>
        </w:rPr>
      </w:pPr>
      <w:r w:rsidRPr="00A3303D">
        <w:rPr>
          <w:rFonts w:eastAsia="Source Han Sans TW Normal"/>
          <w:color w:val="000000" w:themeColor="text1"/>
          <w:sz w:val="22"/>
          <w:lang w:eastAsia="zh-TW"/>
        </w:rPr>
        <w:t>左下：為修復而規劃的房屋平面圖</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4E35"/>
    <w:rsid w:val="003B4E3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19B257-A6EC-41D2-871A-BD6EAD62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2023-11-17T08:25:00Z</dcterms:created>
  <dcterms:modified xsi:type="dcterms:W3CDTF">2023-11-17T08:25:00Z</dcterms:modified>
</cp:coreProperties>
</file>