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B1A" w:rsidRPr="00FE54E5" w:rsidRDefault="00F13B1A" w:rsidP="00F13B1A">
      <w:pPr>
        <w:adjustRightInd w:val="0"/>
        <w:snapToGrid w:val="0"/>
        <w:spacing w:line="240" w:lineRule="atLeast"/>
        <w:rPr>
          <w:rFonts w:ascii="思源黑體 TWHK Normal" w:eastAsia="思源黑體 TWHK Normal" w:hAnsi="思源黑體 TWHK Normal"/>
          <w:b/>
          <w:bCs/>
          <w:color w:val="000000" w:themeColor="text1"/>
          <w:lang w:eastAsia="zh-TW"/>
        </w:rPr>
      </w:pPr>
      <w:r>
        <w:rPr>
          <w:b/>
        </w:rPr>
        <w:t>富嶽三六〇·御中道迴廊</w:t>
      </w:r>
    </w:p>
    <w:p/>
    <w:p w:rsidR="00F13B1A" w:rsidRPr="00FE54E5" w:rsidRDefault="00F13B1A" w:rsidP="00F13B1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本層的亮點是</w:t>
      </w:r>
      <w:r w:rsidRPr="00FE54E5">
        <w:rPr>
          <w:rFonts w:eastAsia="Source Han Sans TW Normal"/>
          <w:b/>
          <w:bCs/>
          <w:color w:val="000000" w:themeColor="text1"/>
          <w:lang w:eastAsia="zh-TW"/>
        </w:rPr>
        <w:t>「富嶽三六〇」</w:t>
      </w:r>
      <w:r w:rsidRPr="00FE54E5">
        <w:rPr>
          <w:rFonts w:eastAsia="Source Han Sans TW Normal"/>
          <w:color w:val="000000" w:themeColor="text1"/>
          <w:lang w:eastAsia="zh-TW"/>
        </w:rPr>
        <w:t>*</w:t>
      </w:r>
      <w:r w:rsidRPr="00FE54E5">
        <w:rPr>
          <w:rFonts w:eastAsia="Source Han Sans TW Normal"/>
          <w:color w:val="000000" w:themeColor="text1"/>
          <w:lang w:eastAsia="zh-TW"/>
        </w:rPr>
        <w:t>，一個和紙製作的富士山上半部模型，比例尺為</w:t>
      </w:r>
      <w:r w:rsidRPr="00FE54E5">
        <w:rPr>
          <w:rFonts w:eastAsia="Source Han Sans TW Normal"/>
          <w:color w:val="000000" w:themeColor="text1"/>
          <w:lang w:eastAsia="zh-TW"/>
        </w:rPr>
        <w:t>1/800</w:t>
      </w:r>
      <w:r w:rsidRPr="00FE54E5">
        <w:rPr>
          <w:rFonts w:eastAsia="Source Han Sans TW Normal"/>
          <w:color w:val="000000" w:themeColor="text1"/>
          <w:lang w:eastAsia="zh-TW"/>
        </w:rPr>
        <w:t>，因以迴廊環繞富士山模型可以</w:t>
      </w:r>
      <w:r w:rsidRPr="00FE54E5">
        <w:rPr>
          <w:rFonts w:eastAsia="Source Han Sans TW Normal"/>
          <w:color w:val="000000" w:themeColor="text1"/>
          <w:lang w:eastAsia="zh-TW"/>
        </w:rPr>
        <w:t>360</w:t>
      </w:r>
      <w:r w:rsidRPr="00FE54E5">
        <w:rPr>
          <w:rFonts w:eastAsia="Source Han Sans TW Normal"/>
          <w:color w:val="000000" w:themeColor="text1"/>
          <w:lang w:eastAsia="zh-TW"/>
        </w:rPr>
        <w:t>度觀賞而得名。</w:t>
      </w:r>
      <w:r w:rsidRPr="00FE54E5">
        <w:rPr>
          <w:rFonts w:eastAsia="Source Han Sans TW Normal"/>
          <w:b/>
          <w:bCs/>
          <w:color w:val="000000" w:themeColor="text1"/>
          <w:lang w:eastAsia="zh-TW"/>
        </w:rPr>
        <w:t>御中道迴廊</w:t>
      </w:r>
      <w:r w:rsidRPr="00FE54E5">
        <w:rPr>
          <w:rFonts w:eastAsia="Source Han Sans TW Normal"/>
          <w:color w:val="000000" w:themeColor="text1"/>
          <w:lang w:eastAsia="zh-TW"/>
        </w:rPr>
        <w:t>以富士山半山海拔</w:t>
      </w:r>
      <w:r w:rsidRPr="00FE54E5">
        <w:rPr>
          <w:rFonts w:eastAsia="Source Han Sans TW Normal"/>
          <w:color w:val="000000" w:themeColor="text1"/>
          <w:lang w:eastAsia="zh-TW"/>
        </w:rPr>
        <w:t>2300</w:t>
      </w:r>
      <w:r w:rsidRPr="00FE54E5">
        <w:rPr>
          <w:rFonts w:eastAsia="Source Han Sans TW Normal"/>
          <w:color w:val="000000" w:themeColor="text1"/>
          <w:lang w:eastAsia="zh-TW"/>
        </w:rPr>
        <w:t>到</w:t>
      </w:r>
      <w:r w:rsidRPr="00FE54E5">
        <w:rPr>
          <w:rFonts w:eastAsia="Source Han Sans TW Normal"/>
          <w:color w:val="000000" w:themeColor="text1"/>
          <w:lang w:eastAsia="zh-TW"/>
        </w:rPr>
        <w:t>2800</w:t>
      </w:r>
      <w:r w:rsidRPr="00FE54E5">
        <w:rPr>
          <w:rFonts w:eastAsia="Source Han Sans TW Normal"/>
          <w:color w:val="000000" w:themeColor="text1"/>
          <w:lang w:eastAsia="zh-TW"/>
        </w:rPr>
        <w:t>公尺間的環山小路「御中道」命名，御中道距峰頂落差約</w:t>
      </w:r>
      <w:r w:rsidRPr="00FE54E5">
        <w:rPr>
          <w:rFonts w:eastAsia="Source Han Sans TW Normal"/>
          <w:color w:val="000000" w:themeColor="text1"/>
          <w:lang w:eastAsia="zh-TW"/>
        </w:rPr>
        <w:t>1300</w:t>
      </w:r>
      <w:r w:rsidRPr="00FE54E5">
        <w:rPr>
          <w:rFonts w:eastAsia="Source Han Sans TW Normal"/>
          <w:color w:val="000000" w:themeColor="text1"/>
          <w:lang w:eastAsia="zh-TW"/>
        </w:rPr>
        <w:t>公尺。</w:t>
      </w:r>
    </w:p>
    <w:p w:rsidR="00F13B1A" w:rsidRPr="00FE54E5" w:rsidRDefault="00F13B1A" w:rsidP="00F13B1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御中道需</w:t>
      </w:r>
      <w:r w:rsidRPr="00FE54E5">
        <w:rPr>
          <w:rFonts w:eastAsia="Source Han Sans TW Normal" w:hint="eastAsia"/>
          <w:color w:val="000000" w:themeColor="text1"/>
          <w:lang w:eastAsia="zh-TW"/>
        </w:rPr>
        <w:t>按</w:t>
      </w:r>
      <w:r w:rsidRPr="00FE54E5">
        <w:rPr>
          <w:rFonts w:eastAsia="Source Han Sans TW Normal"/>
          <w:color w:val="000000" w:themeColor="text1"/>
          <w:lang w:eastAsia="zh-TW"/>
        </w:rPr>
        <w:t>順時針行走，因此御中道迴廊</w:t>
      </w:r>
      <w:r w:rsidRPr="00FE54E5">
        <w:rPr>
          <w:rFonts w:eastAsia="Source Han Sans TW Normal" w:hint="eastAsia"/>
          <w:color w:val="000000" w:themeColor="text1"/>
          <w:lang w:eastAsia="zh-TW"/>
        </w:rPr>
        <w:t>的參觀路線也</w:t>
      </w:r>
      <w:r w:rsidRPr="00FE54E5">
        <w:rPr>
          <w:rFonts w:eastAsia="Source Han Sans TW Normal"/>
          <w:color w:val="000000" w:themeColor="text1"/>
          <w:lang w:eastAsia="zh-TW"/>
        </w:rPr>
        <w:t>遵循</w:t>
      </w:r>
      <w:r w:rsidRPr="00FE54E5">
        <w:rPr>
          <w:rFonts w:eastAsia="Source Han Sans TW Normal" w:hint="eastAsia"/>
          <w:color w:val="000000" w:themeColor="text1"/>
          <w:lang w:eastAsia="zh-TW"/>
        </w:rPr>
        <w:t>時針走</w:t>
      </w:r>
      <w:r w:rsidRPr="00FE54E5">
        <w:rPr>
          <w:rFonts w:eastAsia="Source Han Sans TW Normal"/>
          <w:color w:val="000000" w:themeColor="text1"/>
          <w:lang w:eastAsia="zh-TW"/>
        </w:rPr>
        <w:t>向</w:t>
      </w:r>
      <w:r w:rsidRPr="00FE54E5">
        <w:rPr>
          <w:rFonts w:eastAsia="Source Han Sans TW Normal" w:hint="eastAsia"/>
          <w:color w:val="000000" w:themeColor="text1"/>
          <w:lang w:eastAsia="zh-TW"/>
        </w:rPr>
        <w:t>設計。</w:t>
      </w:r>
      <w:r w:rsidRPr="00FE54E5">
        <w:rPr>
          <w:rFonts w:eastAsia="Source Han Sans TW Normal"/>
          <w:color w:val="000000" w:themeColor="text1"/>
          <w:lang w:eastAsia="zh-TW"/>
        </w:rPr>
        <w:t>迴廊外的資訊牆板介紹了富士山歷史及其相關信仰，並利用多媒體投影，賦予了山峰模型活潑多樣面貌。</w:t>
      </w:r>
      <w:r w:rsidRPr="00FE54E5">
        <w:rPr>
          <w:rFonts w:eastAsia="Source Han Sans TW Normal" w:hint="eastAsia"/>
          <w:color w:val="000000" w:themeColor="text1"/>
          <w:lang w:eastAsia="zh-TW"/>
        </w:rPr>
        <w:t>一部介紹</w:t>
      </w:r>
      <w:r w:rsidRPr="00FE54E5">
        <w:rPr>
          <w:rFonts w:eastAsia="Source Han Sans TW Normal"/>
          <w:color w:val="000000" w:themeColor="text1"/>
          <w:lang w:eastAsia="zh-TW"/>
        </w:rPr>
        <w:t>富士山四季美景和富士信仰的短片</w:t>
      </w:r>
      <w:r w:rsidRPr="00FE54E5">
        <w:rPr>
          <w:rFonts w:eastAsia="Source Han Sans TW Normal" w:hint="eastAsia"/>
          <w:color w:val="000000" w:themeColor="text1"/>
          <w:lang w:eastAsia="zh-TW"/>
        </w:rPr>
        <w:t>，會定時循環投放到模型</w:t>
      </w:r>
      <w:r w:rsidRPr="00FE54E5">
        <w:rPr>
          <w:rFonts w:eastAsia="Source Han Sans TW Normal"/>
          <w:color w:val="000000" w:themeColor="text1"/>
          <w:lang w:eastAsia="zh-TW"/>
        </w:rPr>
        <w:t>北</w:t>
      </w:r>
      <w:r w:rsidRPr="00FE54E5">
        <w:rPr>
          <w:rFonts w:eastAsia="Source Han Sans TW Normal" w:hint="eastAsia"/>
          <w:color w:val="000000" w:themeColor="text1"/>
          <w:lang w:eastAsia="zh-TW"/>
        </w:rPr>
        <w:t>側</w:t>
      </w:r>
      <w:r w:rsidRPr="00FE54E5">
        <w:rPr>
          <w:rFonts w:eastAsia="Source Han Sans TW Normal"/>
          <w:color w:val="000000" w:themeColor="text1"/>
          <w:lang w:eastAsia="zh-TW"/>
        </w:rPr>
        <w:t>吉田</w:t>
      </w:r>
      <w:r w:rsidRPr="00FE54E5">
        <w:rPr>
          <w:rFonts w:eastAsia="Source Han Sans TW Normal" w:hint="eastAsia"/>
          <w:color w:val="000000" w:themeColor="text1"/>
          <w:lang w:eastAsia="zh-TW"/>
        </w:rPr>
        <w:t>口</w:t>
      </w:r>
      <w:r w:rsidRPr="00FE54E5">
        <w:rPr>
          <w:rFonts w:eastAsia="Source Han Sans TW Normal"/>
          <w:color w:val="000000" w:themeColor="text1"/>
          <w:lang w:eastAsia="zh-TW"/>
        </w:rPr>
        <w:t>登山</w:t>
      </w:r>
      <w:r w:rsidRPr="00FE54E5">
        <w:rPr>
          <w:rFonts w:eastAsia="Source Han Sans TW Normal" w:hint="eastAsia"/>
          <w:color w:val="000000" w:themeColor="text1"/>
          <w:lang w:eastAsia="zh-TW"/>
        </w:rPr>
        <w:t>道上。</w:t>
      </w:r>
    </w:p>
    <w:p w:rsidR="00F13B1A" w:rsidRPr="00FE54E5" w:rsidRDefault="00F13B1A" w:rsidP="00F13B1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F13B1A" w:rsidRPr="00FE54E5" w:rsidRDefault="00F13B1A" w:rsidP="00F13B1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*</w:t>
      </w:r>
      <w:r w:rsidRPr="00FE54E5">
        <w:rPr>
          <w:rFonts w:eastAsia="Source Han Sans TW Normal"/>
          <w:color w:val="000000" w:themeColor="text1"/>
          <w:lang w:eastAsia="zh-TW"/>
        </w:rPr>
        <w:t>富嶽是富士山的別稱。</w:t>
      </w:r>
    </w:p>
    <w:p w:rsidR="00F13B1A" w:rsidRPr="00FE54E5" w:rsidRDefault="00F13B1A" w:rsidP="00F13B1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F13B1A" w:rsidRPr="00FE54E5" w:rsidRDefault="00F13B1A" w:rsidP="00F13B1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大澤崩山谷</w:t>
      </w:r>
    </w:p>
    <w:p w:rsidR="00F13B1A" w:rsidRPr="00FE54E5" w:rsidRDefault="00F13B1A" w:rsidP="00F13B1A">
      <w:pPr>
        <w:adjustRightInd w:val="0"/>
        <w:snapToGrid w:val="0"/>
        <w:spacing w:line="240" w:lineRule="atLeast"/>
        <w:ind w:firstLineChars="200" w:firstLine="440"/>
        <w:rPr>
          <w:color w:val="000000" w:themeColor="text1"/>
          <w:lang w:eastAsia="zh-TW"/>
        </w:rPr>
      </w:pP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御中道比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通到山頂的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登</w:t>
      </w:r>
      <w:r w:rsidRPr="00FE54E5">
        <w:rPr>
          <w:rFonts w:eastAsia="Source Han Sans TW Normal"/>
          <w:color w:val="000000" w:themeColor="text1"/>
          <w:lang w:eastAsia="zh-TW"/>
        </w:rPr>
        <w:t>山道更危險，只有最堅毅的朝聖者才敢選擇這條路，在一張令人膽顫心驚的老照片上，一隊人正排成單列行走於狹窄的山梁上。御中道如今還有部分路段可以通行，但由於</w:t>
      </w:r>
      <w:r w:rsidRPr="00FE54E5">
        <w:rPr>
          <w:rFonts w:eastAsia="Source Han Sans TW Normal" w:hint="eastAsia"/>
          <w:color w:val="000000" w:themeColor="text1"/>
          <w:lang w:eastAsia="zh-TW"/>
        </w:rPr>
        <w:t>富士山</w:t>
      </w:r>
      <w:r w:rsidRPr="00FE54E5">
        <w:rPr>
          <w:rFonts w:eastAsia="Source Han Sans TW Normal"/>
          <w:color w:val="000000" w:themeColor="text1"/>
          <w:lang w:eastAsia="zh-TW"/>
        </w:rPr>
        <w:t>西坡的</w:t>
      </w:r>
      <w:r w:rsidRPr="00FE54E5">
        <w:rPr>
          <w:rFonts w:eastAsia="Source Han Sans TW Normal" w:hint="eastAsia"/>
          <w:color w:val="000000" w:themeColor="text1"/>
          <w:lang w:eastAsia="zh-TW"/>
        </w:rPr>
        <w:t>「</w:t>
      </w:r>
      <w:r w:rsidRPr="00FE54E5">
        <w:rPr>
          <w:rFonts w:eastAsia="Source Han Sans TW Normal"/>
          <w:color w:val="000000" w:themeColor="text1"/>
          <w:lang w:eastAsia="zh-TW"/>
        </w:rPr>
        <w:t>大澤崩</w:t>
      </w:r>
      <w:r w:rsidRPr="00FE54E5">
        <w:rPr>
          <w:rFonts w:eastAsia="Source Han Sans TW Normal" w:hint="eastAsia"/>
          <w:color w:val="000000" w:themeColor="text1"/>
          <w:lang w:eastAsia="zh-TW"/>
        </w:rPr>
        <w:t>」</w:t>
      </w:r>
      <w:r w:rsidRPr="00FE54E5">
        <w:rPr>
          <w:rFonts w:eastAsia="Source Han Sans TW Normal"/>
          <w:color w:val="000000" w:themeColor="text1"/>
          <w:lang w:eastAsia="zh-TW"/>
        </w:rPr>
        <w:t>侵蝕谷的出現，路況破碎約</w:t>
      </w:r>
      <w:r w:rsidRPr="00FE54E5">
        <w:rPr>
          <w:rFonts w:eastAsia="Source Han Sans TW Normal"/>
          <w:color w:val="000000" w:themeColor="text1"/>
          <w:lang w:eastAsia="zh-TW"/>
        </w:rPr>
        <w:t>500</w:t>
      </w:r>
      <w:r w:rsidRPr="00FE54E5">
        <w:rPr>
          <w:rFonts w:eastAsia="Source Han Sans TW Normal"/>
          <w:color w:val="000000" w:themeColor="text1"/>
          <w:lang w:eastAsia="zh-TW"/>
        </w:rPr>
        <w:t>公尺，已經無法走完全程。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B1A"/>
    <w:rsid w:val="00444234"/>
    <w:rsid w:val="00C42597"/>
    <w:rsid w:val="00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66D0-AD68-443D-B8FD-12A6F4B3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