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04A" w:rsidRPr="002537E4" w:rsidRDefault="0032304A" w:rsidP="0032304A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lang w:eastAsia="zh-TW"/>
        </w:rPr>
      </w:pPr>
      <w:r>
        <w:rPr>
          <w:b/>
        </w:rPr>
        <w:t>白山國立公園</w:t>
      </w:r>
    </w:p>
    <w:p/>
    <w:p w:rsidR="0032304A" w:rsidRPr="002537E4" w:rsidRDefault="0032304A" w:rsidP="0032304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白山國立公園以海拔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2702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公尺的白山為中心，橫跨岐阜、福井、富山、石川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縣，是聯合國教科文組織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認定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的生物圈保護區。白山是一座活火山，最後一次噴發是在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1659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。白山自古就被奉為宗教崇拜的聖地，與富士山和位於富山縣的立山（又稱「館山」）一同被視為日本三大靈峰。從國立公園在白川鄉的一側可攀登白山。通往頂峰的山道被稱為「平瀨道」，起點位於大白川水壩，水壩在整個夏季直至秋季的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月下旬以前都可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驅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車前往。登山道沿途需穿越一片天然山毛櫸及橡樹林，翻越臨近的大倉山，最終抵達白山山頂，全程大約需要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個小時。</w:t>
      </w:r>
    </w:p>
    <w:p w:rsidR="0032304A" w:rsidRPr="002537E4" w:rsidRDefault="0032304A" w:rsidP="0032304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大白川水壩旁是翡翠般碧綠的白水湖，遊客可在湖畔的小屋裡選擇一間歇歇腳，或是在旁邊的露營地過夜。這裡的風景吸引了無數觀光客前來，人潮尤以初夏時節和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月金秋的紅葉季為盛，人們還可以在大白川露天溫泉浴場裡享受這處風光。沿公路向白川鄉方向下山，幾分鐘路程開外便是白水瀑布，瀑布懸掛在一壁斷崖上，垂直跌落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72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公尺，匯入大白川。在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合掌造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傳統民居聲名鵲起之前，這處瀑布就是白川鄉最重要的旅遊景點。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04A"/>
    <w:rsid w:val="0032304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D60E2-32D3-4278-B1F5-CEE0A8F9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