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9FE" w:rsidRPr="002537E4" w:rsidRDefault="000539FE" w:rsidP="000539FE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lang w:eastAsia="zh-TW"/>
        </w:rPr>
      </w:pPr>
      <w:r>
        <w:rPr>
          <w:b/>
        </w:rPr>
        <w:t>白水瀑布</w:t>
      </w:r>
    </w:p>
    <w:p/>
    <w:p w:rsidR="000539FE" w:rsidRPr="002537E4" w:rsidRDefault="000539FE" w:rsidP="000539F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白山國立公園內的「白水瀑布」位於翡翠般碧綠的白水湖下游、從白川鄉通往國立公園的公路盡頭。</w:t>
      </w:r>
    </w:p>
    <w:p w:rsidR="000539FE" w:rsidRPr="002537E4" w:rsidRDefault="000539FE" w:rsidP="000539FE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這座落差達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72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公尺的瀑布形成於白山的一次噴發，當時熔岩流順著山坡流淌，冷卻凝固後在大白川沿岸形成了若干陡峭的懸崖。稍帶渾濁且富含礦物質的水簾垂直落入下方河流，這便是「白水」之名的由來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在白川鄉因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傳統民居而聲名鵲起之前，白水瀑布已經是當地最重要的旅遊景點。靠近白水瀑布停車場有一個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觀景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，是欣賞瀑布及其周邊密林山野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風光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的最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佳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地點。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每到秋天，山林紅葉爛漫。附近的大白川露天溫泉也是賞景的好去處。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9FE"/>
    <w:rsid w:val="000539F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CEEF1-2C7B-40A3-96F4-A0E93B87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