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28C9" w:rsidRPr="002537E4" w:rsidRDefault="00F828C9" w:rsidP="00F828C9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白川村的產業</w:t>
      </w:r>
    </w:p>
    <w:p/>
    <w:p w:rsidR="00F828C9" w:rsidRPr="002537E4" w:rsidRDefault="00F828C9" w:rsidP="00F828C9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537E4">
        <w:rPr>
          <w:rFonts w:eastAsia="Source Han Sans TW Normal"/>
          <w:color w:val="000000" w:themeColor="text1"/>
          <w:sz w:val="22"/>
          <w:lang w:eastAsia="zh-TW"/>
        </w:rPr>
        <w:t>今日的白川村，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95%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以上都是山地，不適合種植水稻或其他常見的糧食作物。當地人過去主要依靠種植能在庄川流域山地上生長的作物謀生。桑葉收下來可以養蠶，艾草可以用於製造火硝（硝酸鉀，火藥的主要成分）。林業及關聯產品的銷售也是當地村民的收入來源之一，如收割可用於製漆的漆樹汁。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1898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年以來的相關記錄顯示，白川鄉向富山縣售出的主要產品是各類生絲，其次是木材和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穀物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，而自外地購入的產品中包括大量的稻米、棉布、海鮮、鹽和清酒。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世紀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80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年代晚期，日本開始從智利進口廉價的火硝替代品，導致白川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鄉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的傳統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主力產品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火硝的需求量大幅度下跌。儘管如此，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1898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年的當地帳目依然顯示為貿易黑字，由此可見，白川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鄉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是當時日本相對繁榮的一個地區。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8C9"/>
    <w:rsid w:val="00444234"/>
    <w:rsid w:val="00C42597"/>
    <w:rsid w:val="00F8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543871-FCC5-4635-A8A1-3DF44296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2023-11-17T08:15:00Z</dcterms:created>
  <dcterms:modified xsi:type="dcterms:W3CDTF">2023-11-17T08:15:00Z</dcterms:modified>
</cp:coreProperties>
</file>