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B70" w:rsidRPr="00B117D6" w:rsidRDefault="008D2B70" w:rsidP="008D2B70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五月松原海濱步道觀景台</w:t>
      </w:r>
    </w:p>
    <w:p w:rsidR="008D2B70" w:rsidRPr="00B117D6" w:rsidRDefault="008D2B70" w:rsidP="008D2B70">
      <w:pPr>
        <w:rPr>
          <w:rFonts w:eastAsia="Source Han Sans TW Normal"/>
          <w:color w:val="000000" w:themeColor="text1"/>
          <w:sz w:val="22"/>
        </w:rPr>
      </w:pPr>
      <w:r/>
    </w:p>
    <w:p w:rsidR="008D2B70" w:rsidRPr="00B117D6" w:rsidRDefault="008D2B70" w:rsidP="008D2B7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五月松原海濱步道是一座沿著海岸鋪設的步道，途中設有木造觀景台，在此可以欣賞沿岸優美的景致。遊客可從觀景台上遠眺大島、地島和沖之島等多座島嶼，沿著步道行走則會穿越一片黑松（學名：</w:t>
      </w:r>
      <w:r w:rsidRPr="00B117D6">
        <w:rPr>
          <w:rFonts w:eastAsia="Source Han Sans TW Normal"/>
          <w:color w:val="000000" w:themeColor="text1"/>
          <w:sz w:val="22"/>
        </w:rPr>
        <w:t>Pinus thunbergii</w:t>
      </w:r>
      <w:r w:rsidRPr="00B117D6">
        <w:rPr>
          <w:rFonts w:eastAsia="Source Han Sans TW Normal"/>
          <w:color w:val="000000" w:themeColor="text1"/>
          <w:sz w:val="22"/>
        </w:rPr>
        <w:t>）。</w:t>
      </w:r>
      <w:r w:rsidRPr="00B117D6">
        <w:rPr>
          <w:rFonts w:eastAsia="Source Han Sans TW Normal"/>
          <w:color w:val="000000" w:themeColor="text1"/>
          <w:sz w:val="22"/>
        </w:rPr>
        <w:t>400</w:t>
      </w:r>
      <w:r w:rsidRPr="00B117D6">
        <w:rPr>
          <w:rFonts w:eastAsia="Source Han Sans TW Normal"/>
          <w:color w:val="000000" w:themeColor="text1"/>
          <w:sz w:val="22"/>
        </w:rPr>
        <w:t>多年前，人們在此種植了第一批黑松，防止海灘遭受侵蝕，現今所看到大部分的黑松林則種植於</w:t>
      </w:r>
      <w:r w:rsidRPr="00B117D6">
        <w:rPr>
          <w:rFonts w:eastAsia="Source Han Sans TW Normal"/>
          <w:color w:val="000000" w:themeColor="text1"/>
          <w:sz w:val="22"/>
        </w:rPr>
        <w:t>200</w:t>
      </w:r>
      <w:r w:rsidRPr="00B117D6">
        <w:rPr>
          <w:rFonts w:eastAsia="Source Han Sans TW Normal"/>
          <w:color w:val="000000" w:themeColor="text1"/>
          <w:sz w:val="22"/>
        </w:rPr>
        <w:t>年前。</w:t>
      </w:r>
    </w:p>
    <w:p w:rsidR="008D2B70" w:rsidRPr="00B117D6" w:rsidRDefault="008D2B70" w:rsidP="008D2B70">
      <w:pPr>
        <w:rPr>
          <w:rFonts w:eastAsia="Source Han Sans TW Normal"/>
          <w:color w:val="000000" w:themeColor="text1"/>
          <w:sz w:val="22"/>
        </w:rPr>
      </w:pPr>
    </w:p>
    <w:p w:rsidR="008D2B70" w:rsidRPr="00B117D6" w:rsidRDefault="008D2B70" w:rsidP="008D2B70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聖島景致</w:t>
      </w:r>
    </w:p>
    <w:p w:rsidR="008D2B70" w:rsidRPr="00B117D6" w:rsidRDefault="008D2B70" w:rsidP="008D2B7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沖之島被視為一座「神宿之島」，宿居於此的神明自古以來受到敬仰。若在天氣晴朗的時候，遊客能夠遠眺這座距離海岸約</w:t>
      </w:r>
      <w:r w:rsidRPr="00B117D6">
        <w:rPr>
          <w:rFonts w:eastAsia="Source Han Sans TW Normal"/>
          <w:color w:val="000000" w:themeColor="text1"/>
          <w:sz w:val="22"/>
        </w:rPr>
        <w:t>60</w:t>
      </w:r>
      <w:r w:rsidRPr="00B117D6">
        <w:rPr>
          <w:rFonts w:eastAsia="Source Han Sans TW Normal"/>
          <w:color w:val="000000" w:themeColor="text1"/>
          <w:sz w:val="22"/>
        </w:rPr>
        <w:t>公里的島嶼。西元</w:t>
      </w:r>
      <w:r w:rsidRPr="00B117D6">
        <w:rPr>
          <w:rFonts w:eastAsia="Source Han Sans TW Normal"/>
          <w:color w:val="000000" w:themeColor="text1"/>
          <w:sz w:val="22"/>
        </w:rPr>
        <w:t>4</w:t>
      </w:r>
      <w:r w:rsidRPr="00B117D6">
        <w:rPr>
          <w:rFonts w:eastAsia="Source Han Sans TW Normal"/>
          <w:color w:val="000000" w:themeColor="text1"/>
          <w:sz w:val="22"/>
        </w:rPr>
        <w:t>世紀至</w:t>
      </w:r>
      <w:r w:rsidRPr="00B117D6">
        <w:rPr>
          <w:rFonts w:eastAsia="Source Han Sans TW Normal"/>
          <w:color w:val="000000" w:themeColor="text1"/>
          <w:sz w:val="22"/>
        </w:rPr>
        <w:t>9</w:t>
      </w:r>
      <w:r w:rsidRPr="00B117D6">
        <w:rPr>
          <w:rFonts w:eastAsia="Source Han Sans TW Normal"/>
          <w:color w:val="000000" w:themeColor="text1"/>
          <w:sz w:val="22"/>
        </w:rPr>
        <w:t>世紀期間，人們在此舉行祈求航行平安的祭拜儀式。海岸上可遙望沖之島的地方被稱為「遙拜所」，意即能從遠處敬仰聖島的場所。在江戶時代（西元</w:t>
      </w:r>
      <w:r w:rsidRPr="00B117D6">
        <w:rPr>
          <w:rFonts w:eastAsia="Source Han Sans TW Normal"/>
          <w:color w:val="000000" w:themeColor="text1"/>
          <w:sz w:val="22"/>
        </w:rPr>
        <w:t>1603-1867</w:t>
      </w:r>
      <w:r w:rsidRPr="00B117D6">
        <w:rPr>
          <w:rFonts w:eastAsia="Source Han Sans TW Normal"/>
          <w:color w:val="000000" w:themeColor="text1"/>
          <w:sz w:val="22"/>
        </w:rPr>
        <w:t>）時，大家常到這些松林中能看清楚聖島的位置遙拜。</w:t>
      </w:r>
    </w:p>
    <w:p w:rsidR="008D2B70" w:rsidRPr="00B117D6" w:rsidRDefault="008D2B70" w:rsidP="008D2B70">
      <w:pPr>
        <w:rPr>
          <w:rFonts w:eastAsia="Source Han Sans TW Normal"/>
          <w:color w:val="000000" w:themeColor="text1"/>
          <w:sz w:val="22"/>
        </w:rPr>
      </w:pPr>
    </w:p>
    <w:p w:rsidR="008D2B70" w:rsidRPr="00B117D6" w:rsidRDefault="008D2B70" w:rsidP="008D2B7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步道中設有兩座正對大海的木造觀景台，上頭立有標示沿岸島嶼的牌子。從觀景台上望去，可清楚看見大島、地島兩座最大的島嶼，若在天氣晴朗之日，還能從兩座島嶼之間一睹遠處沖之島的景致。</w:t>
      </w:r>
    </w:p>
    <w:p w:rsidR="008D2B70" w:rsidRPr="00B117D6" w:rsidRDefault="008D2B70" w:rsidP="008D2B70">
      <w:pPr>
        <w:rPr>
          <w:rFonts w:eastAsia="Source Han Sans TW Normal"/>
          <w:color w:val="000000" w:themeColor="text1"/>
          <w:sz w:val="22"/>
        </w:rPr>
      </w:pPr>
    </w:p>
    <w:p w:rsidR="008D2B70" w:rsidRPr="00B117D6" w:rsidRDefault="008D2B70" w:rsidP="008D2B70">
      <w:pPr>
        <w:rPr>
          <w:rFonts w:eastAsia="Source Han Sans TW Normal"/>
          <w:b/>
          <w:bCs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古代貿易路線</w:t>
      </w:r>
    </w:p>
    <w:p w:rsidR="008D2B70" w:rsidRPr="00B117D6" w:rsidRDefault="008D2B70" w:rsidP="008D2B7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沖之島上出土約</w:t>
      </w:r>
      <w:r w:rsidRPr="00B117D6">
        <w:rPr>
          <w:rFonts w:eastAsia="Source Han Sans TW Normal"/>
          <w:color w:val="000000" w:themeColor="text1"/>
          <w:sz w:val="22"/>
        </w:rPr>
        <w:t>80,000</w:t>
      </w:r>
      <w:r w:rsidRPr="00B117D6">
        <w:rPr>
          <w:rFonts w:eastAsia="Source Han Sans TW Normal"/>
          <w:color w:val="000000" w:themeColor="text1"/>
          <w:sz w:val="22"/>
        </w:rPr>
        <w:t>件文物，年代可追溯至西元</w:t>
      </w:r>
      <w:r w:rsidRPr="00B117D6">
        <w:rPr>
          <w:rFonts w:eastAsia="Source Han Sans TW Normal"/>
          <w:color w:val="000000" w:themeColor="text1"/>
          <w:sz w:val="22"/>
        </w:rPr>
        <w:t>4</w:t>
      </w:r>
      <w:r w:rsidRPr="00B117D6">
        <w:rPr>
          <w:rFonts w:eastAsia="Source Han Sans TW Normal"/>
          <w:color w:val="000000" w:themeColor="text1"/>
          <w:sz w:val="22"/>
        </w:rPr>
        <w:t>世紀至</w:t>
      </w:r>
      <w:r w:rsidRPr="00B117D6">
        <w:rPr>
          <w:rFonts w:eastAsia="Source Han Sans TW Normal"/>
          <w:color w:val="000000" w:themeColor="text1"/>
          <w:sz w:val="22"/>
        </w:rPr>
        <w:t>9</w:t>
      </w:r>
      <w:r w:rsidRPr="00B117D6">
        <w:rPr>
          <w:rFonts w:eastAsia="Source Han Sans TW Normal"/>
          <w:color w:val="000000" w:themeColor="text1"/>
          <w:sz w:val="22"/>
        </w:rPr>
        <w:t>世紀，據說這些文物是人們為了祈求航行平安，獻給宗像大社神明的祭品。包括各種馬具配件、一枚金戒指以及多面青銅鏡，祭品的來源最遠則可溯及古波斯，也是早期日本與世界其他地區貿易往來的證據。</w:t>
      </w:r>
    </w:p>
    <w:p w:rsidR="008D2B70" w:rsidRPr="00B117D6" w:rsidRDefault="008D2B70" w:rsidP="008D2B70">
      <w:pPr>
        <w:rPr>
          <w:rFonts w:eastAsia="Source Han Sans TW Normal"/>
          <w:color w:val="000000" w:themeColor="text1"/>
          <w:sz w:val="22"/>
        </w:rPr>
      </w:pPr>
    </w:p>
    <w:p w:rsidR="008D2B70" w:rsidRPr="00B117D6" w:rsidRDefault="008D2B70" w:rsidP="008D2B7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松林地區附近另外挖掘出古代土器和陶器碎片，其中部分碎片的年代可溯及約</w:t>
      </w:r>
      <w:r w:rsidRPr="00B117D6">
        <w:rPr>
          <w:rFonts w:eastAsia="Source Han Sans TW Normal"/>
          <w:color w:val="000000" w:themeColor="text1"/>
          <w:sz w:val="22"/>
        </w:rPr>
        <w:t>5,000</w:t>
      </w:r>
      <w:r w:rsidRPr="00B117D6">
        <w:rPr>
          <w:rFonts w:eastAsia="Source Han Sans TW Normal"/>
          <w:color w:val="000000" w:themeColor="text1"/>
          <w:sz w:val="22"/>
        </w:rPr>
        <w:t>年前。至於後來出土的一些陶器碎片，與沖之島所發現的陶器相吻合，顯示兩地之間有直接聯繫。</w:t>
      </w:r>
    </w:p>
    <w:p w:rsidR="008D2B70" w:rsidRPr="00B117D6" w:rsidRDefault="008D2B70" w:rsidP="008D2B70">
      <w:pPr>
        <w:rPr>
          <w:rFonts w:eastAsia="Source Han Sans TW Normal"/>
          <w:color w:val="000000" w:themeColor="text1"/>
          <w:sz w:val="22"/>
        </w:rPr>
      </w:pPr>
    </w:p>
    <w:p w:rsidR="008D2B70" w:rsidRPr="00B117D6" w:rsidRDefault="008D2B70" w:rsidP="008D2B7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到了西元</w:t>
      </w:r>
      <w:r w:rsidRPr="00B117D6">
        <w:rPr>
          <w:rFonts w:eastAsia="Source Han Sans TW Normal"/>
          <w:color w:val="000000" w:themeColor="text1"/>
          <w:sz w:val="22"/>
        </w:rPr>
        <w:t>2017</w:t>
      </w:r>
      <w:r w:rsidRPr="00B117D6">
        <w:rPr>
          <w:rFonts w:eastAsia="Source Han Sans TW Normal"/>
          <w:color w:val="000000" w:themeColor="text1"/>
          <w:sz w:val="22"/>
        </w:rPr>
        <w:t>年，「神宿之島」宗像・沖之島及相關遺產群被列為世界遺產。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70"/>
    <w:rsid w:val="00444234"/>
    <w:rsid w:val="008D2B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8EF65-1A5E-4CE4-82F1-B1CFB187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