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069" w:rsidRPr="00C90AD5" w:rsidRDefault="00E77069" w:rsidP="003D4BFE">
      <w:pPr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觀熊船之旅</w:t>
      </w:r>
    </w:p>
    <w:p w:rsidR="00E77069" w:rsidRPr="00C90AD5" w:rsidRDefault="00E77069" w:rsidP="003D4BFE">
      <w:pPr>
        <w:rPr>
          <w:rFonts w:eastAsia="Source Han Sans TW Normal"/>
          <w:color w:val="000000" w:themeColor="text1"/>
          <w:sz w:val="22"/>
        </w:rPr>
      </w:pPr>
      <w:r/>
    </w:p>
    <w:p w:rsidR="00E77069" w:rsidRPr="00C90AD5" w:rsidRDefault="00E77069" w:rsidP="003D4BFE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棕熊一直以來都是北海道原住民敬畏和崇拜的對象，在知床半島上經常能見到牠們的身影，因為這裡有豐富的食物來源，以及受到嚴格保育法律規範的棲息地。棕熊會在山上、森林裡與多岩的半島海岸線上尋找食物。在棕熊的自然棲息地中，遊客遇到牠們將會相當危險，應盡可能避免。不過來到羅臼時，報名參加觀光船之旅，就能在安全範圍內觀察棕熊。</w:t>
      </w:r>
    </w:p>
    <w:p w:rsidR="00E77069" w:rsidRPr="00C90AD5" w:rsidRDefault="00E77069" w:rsidP="003D4BFE">
      <w:pPr>
        <w:rPr>
          <w:rFonts w:eastAsia="Source Han Sans TW Normal"/>
          <w:bCs/>
          <w:color w:val="000000" w:themeColor="text1"/>
          <w:sz w:val="22"/>
        </w:rPr>
      </w:pPr>
    </w:p>
    <w:p w:rsidR="00E77069" w:rsidRPr="00C90AD5" w:rsidRDefault="00E77069" w:rsidP="003D4BFE">
      <w:pPr>
        <w:rPr>
          <w:rFonts w:eastAsia="Source Han Sans TW Normal"/>
          <w:b/>
          <w:color w:val="000000" w:themeColor="text1"/>
          <w:sz w:val="22"/>
        </w:rPr>
      </w:pPr>
      <w:r w:rsidRPr="00C90AD5">
        <w:rPr>
          <w:rFonts w:eastAsia="Source Han Sans TW Normal"/>
          <w:b/>
          <w:color w:val="000000" w:themeColor="text1"/>
          <w:sz w:val="22"/>
        </w:rPr>
        <w:t>觀熊體驗與令人驚嘆的地質風景</w:t>
      </w:r>
    </w:p>
    <w:p w:rsidR="00E77069" w:rsidRPr="00C90AD5" w:rsidRDefault="00E77069" w:rsidP="003D4BFE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觀光船沿著半島東部的邊緣北上，一路航行至半島的最北端。</w:t>
      </w:r>
      <w:r w:rsidRPr="00C90AD5">
        <w:rPr>
          <w:rFonts w:eastAsia="Source Han Sans TW Normal"/>
          <w:bCs/>
          <w:color w:val="000000" w:themeColor="text1"/>
          <w:sz w:val="22"/>
        </w:rPr>
        <w:t>4</w:t>
      </w:r>
      <w:r w:rsidRPr="00C90AD5">
        <w:rPr>
          <w:rFonts w:eastAsia="Source Han Sans TW Normal"/>
          <w:bCs/>
          <w:color w:val="000000" w:themeColor="text1"/>
          <w:sz w:val="22"/>
        </w:rPr>
        <w:t>月至</w:t>
      </w:r>
      <w:r w:rsidRPr="00C90AD5">
        <w:rPr>
          <w:rFonts w:eastAsia="Source Han Sans TW Normal"/>
          <w:bCs/>
          <w:color w:val="000000" w:themeColor="text1"/>
          <w:sz w:val="22"/>
        </w:rPr>
        <w:t>10</w:t>
      </w:r>
      <w:r w:rsidRPr="00C90AD5">
        <w:rPr>
          <w:rFonts w:eastAsia="Source Han Sans TW Normal"/>
          <w:bCs/>
          <w:color w:val="000000" w:themeColor="text1"/>
          <w:sz w:val="22"/>
        </w:rPr>
        <w:t>月是棕熊在該區頻繁活動的時期，這時有很多機會能看到牠們。</w:t>
      </w:r>
      <w:r w:rsidRPr="00C90AD5">
        <w:rPr>
          <w:rFonts w:eastAsia="Source Han Sans TW Normal"/>
          <w:bCs/>
          <w:color w:val="000000" w:themeColor="text1"/>
          <w:sz w:val="22"/>
        </w:rPr>
        <w:t>9</w:t>
      </w:r>
      <w:r w:rsidRPr="00C90AD5">
        <w:rPr>
          <w:rFonts w:eastAsia="Source Han Sans TW Normal"/>
          <w:bCs/>
          <w:color w:val="000000" w:themeColor="text1"/>
          <w:sz w:val="22"/>
        </w:rPr>
        <w:t>月參加觀光船之旅時，更有機會見到棕熊聚集在河口處捕捉逆流而上的鮭魚。遊客可以一邊尋找熊的蹤跡，一邊欣賞令人驚嘆的知床地形景觀，包括高聳的海岸峭壁，以及雄偉壯觀的瀑布。</w:t>
      </w:r>
    </w:p>
    <w:p w:rsidR="00E77069" w:rsidRPr="00C90AD5" w:rsidRDefault="00E77069" w:rsidP="003D4BFE">
      <w:pPr>
        <w:rPr>
          <w:rFonts w:eastAsia="Source Han Sans TW Normal"/>
          <w:bCs/>
          <w:color w:val="000000" w:themeColor="text1"/>
          <w:sz w:val="22"/>
        </w:rPr>
      </w:pPr>
    </w:p>
    <w:p w:rsidR="00E77069" w:rsidRPr="00C90AD5" w:rsidRDefault="00E77069" w:rsidP="003D4BFE">
      <w:pPr>
        <w:rPr>
          <w:rFonts w:eastAsia="Source Han Sans TW Normal"/>
          <w:b/>
          <w:color w:val="000000" w:themeColor="text1"/>
          <w:sz w:val="22"/>
        </w:rPr>
      </w:pPr>
      <w:r w:rsidRPr="00C90AD5">
        <w:rPr>
          <w:rFonts w:eastAsia="Source Han Sans TW Normal"/>
          <w:b/>
          <w:color w:val="000000" w:themeColor="text1"/>
          <w:sz w:val="22"/>
        </w:rPr>
        <w:t>行程詳細資訊</w:t>
      </w:r>
    </w:p>
    <w:p w:rsidR="00E77069" w:rsidRPr="00C90AD5" w:rsidRDefault="00E77069" w:rsidP="00486F2E">
      <w:pPr>
        <w:ind w:firstLineChars="200" w:firstLine="440"/>
        <w:rPr>
          <w:rFonts w:eastAsia="SimSun"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有數家旅行社提供觀熊之旅行程，建議遊客參考各家旅行社相關的宣傳資料，或前往觀光諮詢處獲取相關資訊。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69"/>
    <w:rsid w:val="00444234"/>
    <w:rsid w:val="00C42597"/>
    <w:rsid w:val="00E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A4A6C-0D50-4866-B163-3EEF6C28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