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A4F" w:rsidRPr="00C90AD5" w:rsidRDefault="00300A4F" w:rsidP="00142E18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羅臼健行：造訪望鄉之森步道和熊越瀑布步道</w:t>
      </w:r>
    </w:p>
    <w:p w:rsidR="00300A4F" w:rsidRPr="00C90AD5" w:rsidRDefault="00300A4F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300A4F" w:rsidRPr="00C90AD5" w:rsidRDefault="00300A4F" w:rsidP="00142E18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遊客來到羅臼，可以選擇探索古老的森林、在鳴禽聚居的林地中漫遊，或在河流和沼澤地縱橫交錯的小徑上徒步健行。</w:t>
      </w:r>
    </w:p>
    <w:p w:rsidR="00300A4F" w:rsidRPr="00C90AD5" w:rsidRDefault="00300A4F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300A4F" w:rsidRPr="00C90AD5" w:rsidRDefault="00300A4F" w:rsidP="00142E18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望鄉之森步道</w:t>
      </w:r>
    </w:p>
    <w:p w:rsidR="00300A4F" w:rsidRPr="00C90AD5" w:rsidRDefault="00300A4F" w:rsidP="00142E18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「望鄉之森」有羅臼觀景台的美名，儘管離城市非常近，卻擁有令人驚嘆的景色，因此成為一處人氣的魅力景點。望鄉之森是兩條徒步路線的統稱，遊客們可以在森林中漫步，穿越沼澤和河流，觀賞季節性的花朵和當地的野生動物。徒步健行者可以選擇只走一條路線，也能選擇走完連接兩條路線的環形路線。在觀光諮詢處可以買到標有彩色圖示的地圖，上面以簡單的英語介紹各條路線，以及在地文化等資訊。</w:t>
      </w:r>
    </w:p>
    <w:p w:rsidR="00300A4F" w:rsidRPr="00C90AD5" w:rsidRDefault="00300A4F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300A4F" w:rsidRPr="00C90AD5" w:rsidRDefault="00300A4F" w:rsidP="00142E18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療癒之森路線（</w:t>
      </w:r>
      <w:r w:rsidRPr="00C90AD5">
        <w:rPr>
          <w:rFonts w:eastAsia="Source Han Sans TW Normal"/>
          <w:bCs/>
          <w:color w:val="000000" w:themeColor="text1"/>
          <w:sz w:val="22"/>
        </w:rPr>
        <w:t>3</w:t>
      </w:r>
      <w:r w:rsidRPr="00C90AD5">
        <w:rPr>
          <w:rFonts w:eastAsia="Source Han Sans TW Normal"/>
          <w:bCs/>
          <w:color w:val="000000" w:themeColor="text1"/>
          <w:sz w:val="22"/>
        </w:rPr>
        <w:t>公里）的起點緊鄰羅臼滑雪場。這條路線途經羅臼國後展望塔，遊客可在此位於山腰的景點，眺望根室海峽另一側的國後島。學習之森路線（</w:t>
      </w:r>
      <w:r w:rsidRPr="00C90AD5">
        <w:rPr>
          <w:rFonts w:eastAsia="Source Han Sans TW Normal"/>
          <w:bCs/>
          <w:color w:val="000000" w:themeColor="text1"/>
          <w:sz w:val="22"/>
        </w:rPr>
        <w:t>5.2</w:t>
      </w:r>
      <w:r w:rsidRPr="00C90AD5">
        <w:rPr>
          <w:rFonts w:eastAsia="Source Han Sans TW Normal"/>
          <w:bCs/>
          <w:color w:val="000000" w:themeColor="text1"/>
          <w:sz w:val="22"/>
        </w:rPr>
        <w:t>公里）始於知床羅臼道路休息站，這條路線會經過沼澤地，以及常有鹿出沒的草地。</w:t>
      </w:r>
    </w:p>
    <w:p w:rsidR="00300A4F" w:rsidRPr="00C90AD5" w:rsidRDefault="00300A4F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300A4F" w:rsidRPr="00C90AD5" w:rsidRDefault="00300A4F" w:rsidP="00142E18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熊越瀑布步道</w:t>
      </w:r>
    </w:p>
    <w:p w:rsidR="00300A4F" w:rsidRPr="00C90AD5" w:rsidRDefault="00300A4F" w:rsidP="00142E18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這條步道蜿蜒穿越知床森林，通往森林深處有</w:t>
      </w:r>
      <w:r w:rsidRPr="00C90AD5">
        <w:rPr>
          <w:rFonts w:eastAsia="Source Han Sans TW Normal"/>
          <w:bCs/>
          <w:color w:val="000000" w:themeColor="text1"/>
          <w:sz w:val="22"/>
        </w:rPr>
        <w:t>15</w:t>
      </w:r>
      <w:r w:rsidRPr="00C90AD5">
        <w:rPr>
          <w:rFonts w:eastAsia="Source Han Sans TW Normal"/>
          <w:bCs/>
          <w:color w:val="000000" w:themeColor="text1"/>
          <w:sz w:val="22"/>
        </w:rPr>
        <w:t>公尺高的熊越瀑布，</w:t>
      </w:r>
      <w:r w:rsidRPr="00C90AD5">
        <w:rPr>
          <w:rFonts w:eastAsia="Source Han Sans TW Normal"/>
          <w:bCs/>
          <w:color w:val="000000" w:themeColor="text1"/>
          <w:sz w:val="22"/>
        </w:rPr>
        <w:t>300</w:t>
      </w:r>
      <w:r w:rsidRPr="00C90AD5">
        <w:rPr>
          <w:rFonts w:eastAsia="Source Han Sans TW Normal"/>
          <w:bCs/>
          <w:color w:val="000000" w:themeColor="text1"/>
          <w:sz w:val="22"/>
        </w:rPr>
        <w:t>多年樹齡的樹木沿途佇立步道兩旁。由步道入口前往瀑布前的觀景區，大約需要</w:t>
      </w:r>
      <w:r w:rsidRPr="00C90AD5">
        <w:rPr>
          <w:rFonts w:eastAsia="Source Han Sans TW Normal"/>
          <w:bCs/>
          <w:color w:val="000000" w:themeColor="text1"/>
          <w:sz w:val="22"/>
        </w:rPr>
        <w:t>20</w:t>
      </w:r>
      <w:r w:rsidRPr="00C90AD5">
        <w:rPr>
          <w:rFonts w:eastAsia="Source Han Sans TW Normal"/>
          <w:bCs/>
          <w:color w:val="000000" w:themeColor="text1"/>
          <w:sz w:val="22"/>
        </w:rPr>
        <w:t>分鐘；從熊之湯露天溫泉浴池出發，步行約</w:t>
      </w:r>
      <w:r w:rsidRPr="00C90AD5">
        <w:rPr>
          <w:rFonts w:eastAsia="Source Han Sans TW Normal"/>
          <w:bCs/>
          <w:color w:val="000000" w:themeColor="text1"/>
          <w:sz w:val="22"/>
        </w:rPr>
        <w:t>10</w:t>
      </w:r>
      <w:r w:rsidRPr="00C90AD5">
        <w:rPr>
          <w:rFonts w:eastAsia="Source Han Sans TW Normal"/>
          <w:bCs/>
          <w:color w:val="000000" w:themeColor="text1"/>
          <w:sz w:val="22"/>
        </w:rPr>
        <w:t>分鐘即可抵達步道入口。該地區常有熊出沒，建議提前做好準備，如在出發前造訪知床羅臼遊客中心，確認熊出沒的目擊情報、購買熊鈴並租借防熊噴霧劑。</w:t>
      </w:r>
    </w:p>
    <w:p w:rsidR="00300A4F" w:rsidRPr="00C90AD5" w:rsidRDefault="00300A4F" w:rsidP="00142E18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300A4F" w:rsidRPr="00C90AD5" w:rsidRDefault="00300A4F" w:rsidP="00142E18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徒步健行者應避免偏離標示路線和道路，因為知床除了經常有熊出沒，部分地形陡峭而且危險。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A4F"/>
    <w:rsid w:val="00300A4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B1CEA-CD11-4BA0-BD16-75E0CEF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