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A04" w:rsidRPr="00920EF4" w:rsidRDefault="00D90A04" w:rsidP="00D90A04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釧路濕地的植物</w:t>
      </w:r>
    </w:p>
    <w:p w:rsidR="00D90A04" w:rsidRPr="00920EF4" w:rsidRDefault="00D90A04" w:rsidP="00D90A04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D90A04" w:rsidRPr="00920EF4" w:rsidRDefault="00D90A04" w:rsidP="00D90A04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釧路濕地佔地</w:t>
      </w:r>
      <w:r w:rsidRPr="00920EF4">
        <w:rPr>
          <w:rFonts w:eastAsia="Source Han Sans TW Normal"/>
          <w:color w:val="000000" w:themeColor="text1"/>
          <w:sz w:val="22"/>
        </w:rPr>
        <w:t>28,788</w:t>
      </w:r>
      <w:r w:rsidRPr="00920EF4">
        <w:rPr>
          <w:rFonts w:eastAsia="Source Han Sans TW Normal"/>
          <w:color w:val="000000" w:themeColor="text1"/>
          <w:sz w:val="22"/>
        </w:rPr>
        <w:t>公頃，四周原始森林環繞。超過</w:t>
      </w:r>
      <w:r w:rsidRPr="00920EF4">
        <w:rPr>
          <w:rFonts w:eastAsia="Source Han Sans TW Normal"/>
          <w:color w:val="000000" w:themeColor="text1"/>
          <w:sz w:val="22"/>
        </w:rPr>
        <w:t>700</w:t>
      </w:r>
      <w:r w:rsidRPr="00920EF4">
        <w:rPr>
          <w:rFonts w:eastAsia="Source Han Sans TW Normal"/>
          <w:color w:val="000000" w:themeColor="text1"/>
          <w:sz w:val="22"/>
        </w:rPr>
        <w:t>種植物在溼地生長，許多是釧路濕地的特有種，也有一些從最後一次冰河期留存至今的物種。</w:t>
      </w:r>
    </w:p>
    <w:p w:rsidR="00D90A04" w:rsidRPr="00920EF4" w:rsidRDefault="00D90A04" w:rsidP="00D90A04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D90A04" w:rsidRPr="00920EF4" w:rsidRDefault="00D90A04" w:rsidP="00D90A04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鹼沼和酸沼中的植物</w:t>
      </w:r>
    </w:p>
    <w:p w:rsidR="00D90A04" w:rsidRPr="00920EF4" w:rsidRDefault="00D90A04" w:rsidP="00D90A04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鹼沼（呈鹼性至弱酸性的泥炭沼澤）表面覆蓋著蘆葦和莎草，水源由地下水補給，因而終年潮濕。泥炭蘚叢生的酸沼（酸性泥炭沼澤）的水源來自頻繁降雨，讓日本榿木林（學名：</w:t>
      </w:r>
      <w:r w:rsidRPr="00920EF4">
        <w:rPr>
          <w:rFonts w:eastAsia="Source Han Sans TW Normal"/>
          <w:color w:val="000000" w:themeColor="text1"/>
          <w:sz w:val="22"/>
        </w:rPr>
        <w:t>Alnus japonica</w:t>
      </w:r>
      <w:r w:rsidRPr="00920EF4">
        <w:rPr>
          <w:rFonts w:eastAsia="Source Han Sans TW Normal"/>
          <w:color w:val="000000" w:themeColor="text1"/>
          <w:sz w:val="22"/>
        </w:rPr>
        <w:t>）、高山植物及耐寒植物得以在此生長。時至夏季，整片濕地會開滿水芋（一種小型海芋，學名：</w:t>
      </w:r>
      <w:r w:rsidRPr="00920EF4">
        <w:rPr>
          <w:rFonts w:eastAsia="Source Han Sans TW Normal"/>
          <w:color w:val="000000" w:themeColor="text1"/>
          <w:sz w:val="22"/>
        </w:rPr>
        <w:t>Calla palustris</w:t>
      </w:r>
      <w:r w:rsidRPr="00920EF4">
        <w:rPr>
          <w:rFonts w:eastAsia="Source Han Sans TW Normal"/>
          <w:color w:val="000000" w:themeColor="text1"/>
          <w:sz w:val="22"/>
        </w:rPr>
        <w:t>），以及顏色如羽毛般潔白的睡菜（學名：</w:t>
      </w:r>
      <w:r w:rsidRPr="00920EF4">
        <w:rPr>
          <w:rFonts w:eastAsia="Source Han Sans TW Normal"/>
          <w:color w:val="000000" w:themeColor="text1"/>
          <w:sz w:val="22"/>
        </w:rPr>
        <w:t>Menyanthes trifoliata</w:t>
      </w:r>
      <w:r w:rsidRPr="00920EF4">
        <w:rPr>
          <w:rFonts w:eastAsia="Source Han Sans TW Normal"/>
          <w:color w:val="000000" w:themeColor="text1"/>
          <w:sz w:val="22"/>
        </w:rPr>
        <w:t>）。</w:t>
      </w:r>
    </w:p>
    <w:p w:rsidR="00D90A04" w:rsidRPr="00920EF4" w:rsidRDefault="00D90A04" w:rsidP="00D90A04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D90A04" w:rsidRPr="00920EF4" w:rsidRDefault="00D90A04" w:rsidP="00D90A04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泥炭的形成</w:t>
      </w:r>
    </w:p>
    <w:p w:rsidR="00D90A04" w:rsidRPr="00920EF4" w:rsidRDefault="00D90A04" w:rsidP="00D90A04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由於氣候寒冷潮濕，枯萎的植物無法完全分解，於是釧路濕地的泥炭約</w:t>
      </w:r>
      <w:r w:rsidRPr="00920EF4">
        <w:rPr>
          <w:rFonts w:eastAsia="Source Han Sans TW Normal"/>
          <w:color w:val="000000" w:themeColor="text1"/>
          <w:sz w:val="22"/>
        </w:rPr>
        <w:t>6,000</w:t>
      </w:r>
      <w:r w:rsidRPr="00920EF4">
        <w:rPr>
          <w:rFonts w:eastAsia="Source Han Sans TW Normal"/>
          <w:color w:val="000000" w:themeColor="text1"/>
          <w:sz w:val="22"/>
        </w:rPr>
        <w:t>年前開始成層。隨著時間流逝，泥炭在一層層的沉積物壓縮下，最終變為煤炭。這就是釧路地區歷經數千萬年，至今仍在開採的煤炭礦床形成過程。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A04"/>
    <w:rsid w:val="00444234"/>
    <w:rsid w:val="00C42597"/>
    <w:rsid w:val="00D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2FE42-C8FC-43BC-99EB-D2A25B9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D90A04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D90A04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