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1BC" w:rsidRPr="00920EF4" w:rsidRDefault="004811BC" w:rsidP="004811B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川崎船</w:t>
      </w:r>
    </w:p>
    <w:p w:rsidR="004811BC" w:rsidRPr="00920EF4" w:rsidRDefault="004811BC" w:rsidP="004811BC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4811BC" w:rsidRPr="00920EF4" w:rsidRDefault="004811BC" w:rsidP="004811BC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川崎船是一種堅固的木造帆船，船槳能夠承受大海的波濤洶湧。福井縣的川崎村是最早建造這種船隻的地方，也是船名的由來。從江戶時代（西元</w:t>
      </w:r>
      <w:r w:rsidRPr="00920EF4">
        <w:rPr>
          <w:rFonts w:eastAsia="Source Han Sans TW Normal"/>
          <w:color w:val="000000" w:themeColor="text1"/>
          <w:sz w:val="22"/>
        </w:rPr>
        <w:t>1603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–1867</w:t>
      </w:r>
      <w:r w:rsidRPr="00920EF4">
        <w:rPr>
          <w:rFonts w:eastAsia="Source Han Sans TW Normal"/>
          <w:color w:val="000000" w:themeColor="text1"/>
          <w:sz w:val="22"/>
        </w:rPr>
        <w:t>年）末期到西元</w:t>
      </w:r>
      <w:r w:rsidRPr="00920EF4">
        <w:rPr>
          <w:rFonts w:eastAsia="Source Han Sans TW Normal"/>
          <w:color w:val="000000" w:themeColor="text1"/>
          <w:sz w:val="22"/>
        </w:rPr>
        <w:t>1945</w:t>
      </w:r>
      <w:r w:rsidRPr="00920EF4">
        <w:rPr>
          <w:rFonts w:eastAsia="Source Han Sans TW Normal"/>
          <w:color w:val="000000" w:themeColor="text1"/>
          <w:sz w:val="22"/>
        </w:rPr>
        <w:t>年，川崎船沿著日本海，往來於福井縣和北海道地區之間。到了明治時代（西元</w:t>
      </w:r>
      <w:r w:rsidRPr="00920EF4">
        <w:rPr>
          <w:rFonts w:eastAsia="Source Han Sans TW Normal"/>
          <w:color w:val="000000" w:themeColor="text1"/>
          <w:sz w:val="22"/>
        </w:rPr>
        <w:t>1868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–1912</w:t>
      </w:r>
      <w:r w:rsidRPr="00920EF4">
        <w:rPr>
          <w:rFonts w:eastAsia="Source Han Sans TW Normal"/>
          <w:color w:val="000000" w:themeColor="text1"/>
          <w:sz w:val="22"/>
        </w:rPr>
        <w:t>年），這些船隻主要進行近海鱈魚捕撈作業，還有本州與北海道間的貿易往來，以及居民遷徙之用。</w:t>
      </w:r>
    </w:p>
    <w:p w:rsidR="004811BC" w:rsidRPr="00920EF4" w:rsidRDefault="004811BC" w:rsidP="004811B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811BC" w:rsidRPr="00920EF4" w:rsidRDefault="004811BC" w:rsidP="004811BC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釧路市立博物館所展出的船隻，遠比實際的川崎船小。該展示品是為了迎接西元</w:t>
      </w:r>
      <w:r w:rsidRPr="00920EF4">
        <w:rPr>
          <w:rFonts w:eastAsia="Source Han Sans TW Normal"/>
          <w:color w:val="000000" w:themeColor="text1"/>
          <w:sz w:val="22"/>
        </w:rPr>
        <w:t>1983</w:t>
      </w:r>
      <w:r w:rsidRPr="00920EF4">
        <w:rPr>
          <w:rFonts w:eastAsia="Source Han Sans TW Normal"/>
          <w:color w:val="000000" w:themeColor="text1"/>
          <w:sz w:val="22"/>
        </w:rPr>
        <w:t>年博物館開館，由一位名叫平岩一的當地造船工人製作而成。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1BC"/>
    <w:rsid w:val="00444234"/>
    <w:rsid w:val="004811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A8856-BAE4-41AD-A11B-93E5011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811B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811BC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