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中須賀</w:t>
      </w:r>
    </w:p>
    <w:p/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＜看板、應用程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式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・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、網頁、其他＞</w:t>
      </w:r>
    </w:p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從葦毛崎觀景台步行一小段路，即可到達被譽為「鮮花之濱」的中須賀。沿著海邊步道蜿蜒而行，穿過被風浪侵蝕的嶙峋火山岩，以及隨處可見各種季節性海濱和高山植物的綠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色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丘陵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秋季值得注目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CN"/>
        </w:rPr>
        <w:t>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花朵有藍色的龍膽草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Gentiana scabra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）、白瓣黃芯的日本濱菊（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Nipponanthemum nipponicum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）和紫色的青森薊（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Cirsium aomorense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），還有只能在這裡見到的本地原生品種</w:t>
      </w:r>
      <w:r w:rsidRPr="003111A8">
        <w:rPr>
          <w:rFonts w:eastAsia="Source Han Sans TW Normal" w:hint="eastAsia"/>
          <w:color w:val="000000" w:themeColor="text1"/>
          <w:sz w:val="22"/>
        </w:rPr>
        <w:t>、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雪青色花朵的八戶塔飛廉（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Saussurea neichiana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；春季則有漂亮的紫色櫻草（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Primula sieboldii)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、帶有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片黃色花瓣的景天三七（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Phedimus aizoon var. floribundus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）和紫色的毛山黧豆（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Lathyrus palustris var. pilosus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月中旬至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月中旬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百花爭豔，是欣賞中須賀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夏季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花卉植物的最佳時節。其中岩百合和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蹄葉橐吾（橐音「駝」）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是日本原生品種，後者尤為珍稀，可長到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公尺高。</w:t>
      </w:r>
    </w:p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沿著海岸繼續往下就是釜口。這是一塊突出於海面的火山岩，因形如燒飯的土灶口而得名。</w:t>
      </w:r>
    </w:p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＜旁白・字幕＞</w:t>
      </w:r>
    </w:p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</w:rPr>
        <w:t>從葦毛崎觀景台步行一小段路，即可到達被譽為「鮮花之濱」的中須賀。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沿著海邊步道蜿蜒而行，穿過被風浪侵蝕的嶙峋火山岩，以及隨處可見各種季節性海濱植物和高山植物的綠色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丘陵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ind w:firstLineChars="150" w:firstLine="33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秋季值得注目的花朵有藍色的龍膽草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、白瓣黃芯的日本濱菊和紫色的青森薊；春季則有漂亮的紫色櫻草、帶有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片黃色花瓣的景天三七和紫色的毛山黧豆。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月中旬至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月中旬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百花爭豔，是欣賞中須賀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夏季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花卉植物的最佳時節。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例如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岩百合，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還有特別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珍稀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的蹄葉橐吾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，可長到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公尺高。</w:t>
      </w:r>
    </w:p>
    <w:p w:rsidR="005B2CF2" w:rsidRPr="003111A8" w:rsidRDefault="005B2CF2" w:rsidP="005B2CF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沿著海岸繼續往下就是釜口。這是一塊突出於海面的火山岩，因形如燒飯的土灶口而得名。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F2"/>
    <w:rsid w:val="00444234"/>
    <w:rsid w:val="005B2C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7A493-59C4-49E1-BE18-97A19CC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