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</w:rPr>
      </w:pPr>
      <w:r>
        <w:rPr>
          <w:b/>
        </w:rPr>
        <w:t>淀之松原</w:t>
      </w:r>
    </w:p>
    <w:p/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淀之松原從前是牧馬之地。這片面積不大的日本黑松林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Pinus thunbergii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）為大正時代（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1912–1926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）深久保的一個青年團體所栽種，因此大部分松樹的樹齡已逾百年。當時共種下約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萬株松苗。種差海岸在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1937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年被指定為國家史跡名勝天然紀念物之時，這裡是其中唯一一段松林夾峙的道路。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松林是抵禦暴烈海風的自然屏障。暖流和寒流衝撞交匯創造出理想環境，使得此地擁有豐富多樣的季節性海濱植被、高山植被以及其它本土植物。春夏兩季，松林鬱鬱蔥蔥，冬季有時就會是一個銀白世界，宛如浮世繪</w:t>
      </w:r>
      <w:r w:rsidRPr="003111A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景物。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林中有幾個有趣的洞穴，其中一個曾經住過一群蝙蝠，另外一個據說是一位苦行僧的寄身之所。還有個深洞叫「地獄穴」，傳說能一直通到往南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公里外的岩手縣宮古市。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淀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之松原出發繼續南行，下一站是種差天然草坪。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＜旁白・字幕＞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淀之松原從前是牧馬之地。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這片面積不大的日本黑松林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為大正時代深久保的一個青年團體所栽種，因此大部分松樹的樹齡已逾百年。當時共種下約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萬株松苗。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松林是抵禦暴烈海風的自然屏障。暖流和寒流衝撞交匯創造出理想環境，使得此地擁有豐富多樣的季節性海濱植被、高山植被以及其它本土植物。春夏兩季，松林鬱鬱蔥蔥，冬季有時就會是一個銀白世界，宛如浮世</w:t>
      </w:r>
      <w:r w:rsidRPr="003111A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繪</w:t>
      </w:r>
      <w:r w:rsidRPr="003111A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中</w:t>
      </w:r>
      <w:r w:rsidRPr="003111A8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景物。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林中有幾個有趣的洞穴，其中一個曾經住過一群蝙蝠，另外一個據說是一位苦行僧的寄身之所。還有個深洞叫「地獄穴」，傳說能一直通到往南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公里外的岩手縣宮古市。</w:t>
      </w:r>
    </w:p>
    <w:p w:rsidR="002040B7" w:rsidRPr="003111A8" w:rsidRDefault="002040B7" w:rsidP="002040B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淀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之松原出發繼續南行，下一站是種差天然草坪。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B7"/>
    <w:rsid w:val="002040B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040AC-C6D2-46E1-A9B8-B895CBBB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