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7B99" w:rsidRPr="00D364F0" w:rsidRDefault="00EF7B99" w:rsidP="00EF7B99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藥草</w:t>
      </w:r>
    </w:p>
    <w:p/>
    <w:p w:rsidR="00EF7B99" w:rsidRPr="00D364F0" w:rsidRDefault="00EF7B99" w:rsidP="00EF7B99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屋久島的亞熱帶土壤中生長著許多藥草，因此它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被稱作藥島。「屋久」在日語中的發音和「藥」相同，都是「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yaku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」。</w:t>
      </w:r>
    </w:p>
    <w:p w:rsidR="00EF7B99" w:rsidRPr="00D364F0" w:rsidRDefault="00EF7B99" w:rsidP="00EF7B99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根據江戶時代（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）的書籍《楠川文書》記載，島上很早就開始種植一種薑黃屬植物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莪朮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（莪音「鵝」，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朮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音「竹」）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。這味藥草被用在治療腸胃疾病的「惠命我神散」中，由楠川的一家藥廠出品，行銷全日本。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目前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藥廠提供約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30-50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分鐘的參觀活動，向遊客展示該藥品的製作工序。</w:t>
      </w:r>
    </w:p>
    <w:p w:rsidR="00EF7B99" w:rsidRPr="00D364F0" w:rsidRDefault="00EF7B99" w:rsidP="00EF7B99">
      <w:pPr>
        <w:tabs>
          <w:tab w:val="left" w:pos="1227"/>
        </w:tabs>
        <w:ind w:firstLine="440"/>
        <w:rPr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藥草也是島民日常飲食中的重要材料。</w:t>
      </w:r>
      <w:r w:rsidRPr="00D364F0">
        <w:rPr>
          <w:rFonts w:eastAsia="Source Han Sans TW Normal"/>
          <w:color w:val="000000" w:themeColor="text1"/>
          <w:sz w:val="22"/>
        </w:rPr>
        <w:t>比如島上的人氣小吃</w:t>
      </w:r>
      <w:r w:rsidRPr="00D364F0">
        <w:rPr>
          <w:rFonts w:eastAsia="Source Han Sans TW Normal"/>
          <w:color w:val="000000" w:themeColor="text1"/>
          <w:sz w:val="22"/>
          <w:highlight w:val="white"/>
        </w:rPr>
        <w:t>「</w:t>
      </w:r>
      <w:r w:rsidRPr="00D364F0">
        <w:rPr>
          <w:rFonts w:ascii="Meiryo UI" w:eastAsia="Meiryo UI" w:hAnsi="Meiryo UI" w:hint="eastAsia"/>
          <w:color w:val="000000" w:themeColor="text1"/>
          <w:sz w:val="22"/>
          <w:highlight w:val="white"/>
        </w:rPr>
        <w:t>かからん</w:t>
      </w:r>
      <w:r w:rsidRPr="00D364F0">
        <w:rPr>
          <w:rFonts w:eastAsia="Source Han Sans TW Normal"/>
          <w:color w:val="000000" w:themeColor="text1"/>
          <w:sz w:val="22"/>
          <w:highlight w:val="white"/>
        </w:rPr>
        <w:t>(kakaran</w:t>
      </w:r>
      <w:r w:rsidRPr="00D364F0">
        <w:rPr>
          <w:rFonts w:eastAsia="Source Han Sans TW Normal"/>
          <w:color w:val="000000" w:themeColor="text1"/>
          <w:sz w:val="22"/>
        </w:rPr>
        <w:t>）</w:t>
      </w:r>
      <w:r w:rsidRPr="00D364F0">
        <w:rPr>
          <w:rFonts w:eastAsia="Source Han Sans TW Normal"/>
          <w:color w:val="000000" w:themeColor="text1"/>
          <w:sz w:val="22"/>
          <w:highlight w:val="white"/>
        </w:rPr>
        <w:t>團子」</w:t>
      </w:r>
      <w:r w:rsidRPr="00D364F0">
        <w:rPr>
          <w:rFonts w:eastAsia="Source Han Sans TW Normal"/>
          <w:color w:val="000000" w:themeColor="text1"/>
          <w:sz w:val="22"/>
        </w:rPr>
        <w:t>就是用</w:t>
      </w:r>
      <w:r w:rsidRPr="00D364F0">
        <w:rPr>
          <w:rFonts w:eastAsia="Source Han Sans CN Normal" w:hint="eastAsia"/>
          <w:color w:val="000000" w:themeColor="text1"/>
          <w:sz w:val="22"/>
        </w:rPr>
        <w:t>菝葜</w:t>
      </w:r>
      <w:r w:rsidRPr="00D364F0">
        <w:rPr>
          <w:rFonts w:eastAsia="Source Han Sans CN Normal" w:hint="eastAsia"/>
          <w:color w:val="000000" w:themeColor="text1"/>
          <w:sz w:val="22"/>
          <w:highlight w:val="white"/>
        </w:rPr>
        <w:t>（音</w:t>
      </w:r>
      <w:r w:rsidRPr="00D364F0">
        <w:rPr>
          <w:rFonts w:eastAsia="Source Han Sans CN Normal" w:hint="eastAsia"/>
          <w:color w:val="000000" w:themeColor="text1"/>
          <w:sz w:val="22"/>
        </w:rPr>
        <w:t>「</w:t>
      </w:r>
      <w:r w:rsidRPr="00D364F0">
        <w:rPr>
          <w:rFonts w:eastAsia="Source Han Sans CN Normal" w:hint="eastAsia"/>
          <w:color w:val="000000" w:themeColor="text1"/>
          <w:sz w:val="22"/>
          <w:highlight w:val="white"/>
        </w:rPr>
        <w:t>拔掐</w:t>
      </w:r>
      <w:r w:rsidRPr="00D364F0">
        <w:rPr>
          <w:rFonts w:eastAsia="Source Han Sans CN Normal" w:hint="eastAsia"/>
          <w:color w:val="000000" w:themeColor="text1"/>
          <w:sz w:val="22"/>
        </w:rPr>
        <w:t>」</w:t>
      </w:r>
      <w:r w:rsidRPr="00D364F0">
        <w:rPr>
          <w:rFonts w:eastAsia="Source Han Sans CN Normal" w:hint="eastAsia"/>
          <w:color w:val="000000" w:themeColor="text1"/>
          <w:sz w:val="22"/>
          <w:highlight w:val="white"/>
        </w:rPr>
        <w:t>）</w:t>
      </w:r>
      <w:r w:rsidRPr="00D364F0">
        <w:rPr>
          <w:rFonts w:eastAsia="Source Han Sans TW Normal"/>
          <w:color w:val="000000" w:themeColor="text1"/>
          <w:sz w:val="22"/>
          <w:highlight w:val="white"/>
        </w:rPr>
        <w:t>葉</w:t>
      </w:r>
      <w:r w:rsidRPr="00D364F0">
        <w:rPr>
          <w:rFonts w:eastAsia="Source Han Sans TW Normal"/>
          <w:color w:val="000000" w:themeColor="text1"/>
          <w:sz w:val="22"/>
        </w:rPr>
        <w:t>包裹的艾草味團子</w:t>
      </w:r>
      <w:r w:rsidRPr="00D364F0">
        <w:rPr>
          <w:rFonts w:eastAsia="Source Han Sans TW Normal"/>
          <w:color w:val="000000" w:themeColor="text1"/>
          <w:sz w:val="22"/>
          <w:highlight w:val="white"/>
        </w:rPr>
        <w:t>。日語中，這種</w:t>
      </w:r>
      <w:r w:rsidRPr="00D364F0">
        <w:rPr>
          <w:rFonts w:eastAsia="Source Han Sans TW Normal" w:hint="eastAsia"/>
          <w:color w:val="000000" w:themeColor="text1"/>
          <w:sz w:val="22"/>
          <w:highlight w:val="white"/>
        </w:rPr>
        <w:t>葉子</w:t>
      </w:r>
      <w:r w:rsidRPr="00D364F0">
        <w:rPr>
          <w:rFonts w:eastAsia="Source Han Sans TW Normal"/>
          <w:color w:val="000000" w:themeColor="text1"/>
          <w:sz w:val="22"/>
          <w:highlight w:val="white"/>
        </w:rPr>
        <w:t>的發音和「不得」病（</w:t>
      </w:r>
      <w:r w:rsidRPr="00D364F0">
        <w:rPr>
          <w:rFonts w:ascii="Meiryo UI" w:eastAsia="Meiryo UI" w:hAnsi="Meiryo UI" w:hint="eastAsia"/>
          <w:color w:val="000000" w:themeColor="text1"/>
          <w:sz w:val="22"/>
        </w:rPr>
        <w:t>かからない</w:t>
      </w:r>
      <w:r w:rsidRPr="00D364F0">
        <w:rPr>
          <w:rFonts w:eastAsia="Source Han Sans TW Normal"/>
          <w:color w:val="000000" w:themeColor="text1"/>
          <w:sz w:val="22"/>
          <w:highlight w:val="white"/>
        </w:rPr>
        <w:t>，</w:t>
      </w:r>
      <w:r w:rsidRPr="00D364F0">
        <w:rPr>
          <w:rFonts w:eastAsia="Source Han Sans TW Normal"/>
          <w:color w:val="000000" w:themeColor="text1"/>
          <w:sz w:val="22"/>
        </w:rPr>
        <w:t>kakaranai</w:t>
      </w:r>
      <w:r w:rsidRPr="00D364F0">
        <w:rPr>
          <w:rFonts w:eastAsia="Source Han Sans TW Normal"/>
          <w:color w:val="000000" w:themeColor="text1"/>
          <w:sz w:val="22"/>
          <w:highlight w:val="white"/>
        </w:rPr>
        <w:t>）諧音，本地人相信，吃了這種</w:t>
      </w:r>
      <w:r w:rsidRPr="00D364F0">
        <w:rPr>
          <w:rFonts w:eastAsia="Source Han Sans TW Normal" w:hint="eastAsia"/>
          <w:color w:val="000000" w:themeColor="text1"/>
          <w:sz w:val="22"/>
          <w:highlight w:val="white"/>
        </w:rPr>
        <w:t>葉子包裹的</w:t>
      </w:r>
      <w:r w:rsidRPr="00D364F0">
        <w:rPr>
          <w:rFonts w:eastAsia="Source Han Sans TW Normal"/>
          <w:color w:val="000000" w:themeColor="text1"/>
          <w:sz w:val="22"/>
          <w:highlight w:val="white"/>
        </w:rPr>
        <w:t>團子就不必看醫生。</w:t>
      </w:r>
      <w:r w:rsidRPr="00D364F0">
        <w:rPr>
          <w:rFonts w:eastAsia="Source Han Sans TW Normal"/>
          <w:color w:val="000000" w:themeColor="text1"/>
          <w:sz w:val="22"/>
          <w:highlight w:val="white"/>
          <w:lang w:eastAsia="zh-TW"/>
        </w:rPr>
        <w:t>屋久島上其他可日常食用的藥用植物還有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水前寺菜（紅鳳菜）、牡丹防風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（一種前胡屬草本，可加入味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湯）、月桃（因可用來給茶調味而備受歡迎）等。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B99"/>
    <w:rsid w:val="00444234"/>
    <w:rsid w:val="00C42597"/>
    <w:rsid w:val="00E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D88C95-A8D4-457D-B0ED-AD0CCF50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