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617" w:rsidRPr="009B6B5A" w:rsidRDefault="000A6617" w:rsidP="000A661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峨瓏瀑布</w:t>
      </w:r>
    </w:p>
    <w:p/>
    <w:p w:rsidR="000A6617" w:rsidRPr="009B6B5A" w:rsidRDefault="000A6617" w:rsidP="000A661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在峨瓏峽的入口處，一道水簾從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的高處直掛而下，跌入茂林環繞的碧綠水潭中，這便是峨瓏瀑布。它距離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317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號縣道區區數十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，是這個地區風光最美的瀑布之一。</w:t>
      </w:r>
    </w:p>
    <w:p w:rsidR="000A6617" w:rsidRPr="009B6B5A" w:rsidRDefault="000A6617" w:rsidP="000A661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峨瓏瀑布周圍的山林裡滿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五角楓樹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、日本柳杉和日本七葉樹，有些樹上還纏繞著紫藤。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春季新綠初綻，在色彩上與瀑布形成鮮明的對比。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夏日裡，瀑布連同腳下深達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的清澈水潭一併洗去暑熱，是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乘涼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的好地方。秋天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是紅葉的季節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，瀑布邊的楓樹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栗樹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銀杏一起幻化出黃色與橘色的明麗光彩，落葉宛如地毯，覆蓋了水邊步道。到了冬天，水瀑凝結出冰錐雪柱，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夜間燈光秀下更是熠熠生輝。</w:t>
      </w:r>
    </w:p>
    <w:p w:rsidR="000A6617" w:rsidRPr="009B6B5A" w:rsidRDefault="000A6617" w:rsidP="000A661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數百年來，無數旅行者來到這裡欣賞瀑布美景。出身名古屋地區的著名旅行家、博物學者菅江真澄（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1754-1829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）曾用數十年時間周遊秋田地區，記錄下他的所見所聞。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1802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年，他專門為峨瓏瀑布寫下了一首詩，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詩作是傳統的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31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音節和歌，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就刻在瀑布旁的岩石上：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372"/>
      </w:tblGrid>
      <w:tr w:rsidR="000A6617" w:rsidRPr="009B6B5A" w:rsidTr="003753BE">
        <w:tc>
          <w:tcPr>
            <w:tcW w:w="2263" w:type="dxa"/>
          </w:tcPr>
          <w:p w:rsidR="000A6617" w:rsidRPr="009B6B5A" w:rsidRDefault="000A6617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bookmarkStart w:id="0" w:name="_Hlk120624828"/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ふる雪か</w:t>
            </w:r>
          </w:p>
        </w:tc>
        <w:tc>
          <w:tcPr>
            <w:tcW w:w="6372" w:type="dxa"/>
          </w:tcPr>
          <w:p w:rsidR="000A6617" w:rsidRPr="009B6B5A" w:rsidRDefault="000A6617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是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飛揚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的雪？</w:t>
            </w:r>
          </w:p>
        </w:tc>
      </w:tr>
      <w:tr w:rsidR="000A6617" w:rsidRPr="009B6B5A" w:rsidTr="003753BE">
        <w:tc>
          <w:tcPr>
            <w:tcW w:w="2263" w:type="dxa"/>
          </w:tcPr>
          <w:p w:rsidR="000A6617" w:rsidRPr="009B6B5A" w:rsidRDefault="000A6617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花かあらぬか</w:t>
            </w:r>
          </w:p>
        </w:tc>
        <w:tc>
          <w:tcPr>
            <w:tcW w:w="6372" w:type="dxa"/>
          </w:tcPr>
          <w:p w:rsidR="000A6617" w:rsidRPr="009B6B5A" w:rsidRDefault="000A6617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抑或是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淺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白的花朵？</w:t>
            </w:r>
          </w:p>
        </w:tc>
      </w:tr>
      <w:tr w:rsidR="000A6617" w:rsidRPr="009B6B5A" w:rsidTr="003753BE">
        <w:tc>
          <w:tcPr>
            <w:tcW w:w="2263" w:type="dxa"/>
          </w:tcPr>
          <w:p w:rsidR="000A6617" w:rsidRPr="009B6B5A" w:rsidRDefault="000A6617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山風に</w:t>
            </w:r>
          </w:p>
        </w:tc>
        <w:tc>
          <w:tcPr>
            <w:tcW w:w="6372" w:type="dxa"/>
          </w:tcPr>
          <w:p w:rsidR="000A6617" w:rsidRPr="009B6B5A" w:rsidRDefault="000A6617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在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陣陣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山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風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中</w:t>
            </w:r>
          </w:p>
        </w:tc>
      </w:tr>
      <w:tr w:rsidR="000A6617" w:rsidRPr="009B6B5A" w:rsidTr="003753BE">
        <w:tc>
          <w:tcPr>
            <w:tcW w:w="2263" w:type="dxa"/>
          </w:tcPr>
          <w:p w:rsidR="000A6617" w:rsidRPr="009B6B5A" w:rsidRDefault="000A6617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さそわれてちる</w:t>
            </w:r>
          </w:p>
        </w:tc>
        <w:tc>
          <w:tcPr>
            <w:tcW w:w="6372" w:type="dxa"/>
          </w:tcPr>
          <w:p w:rsidR="000A6617" w:rsidRPr="009B6B5A" w:rsidRDefault="000A6617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飄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曳、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灑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落</w:t>
            </w:r>
          </w:p>
        </w:tc>
      </w:tr>
      <w:tr w:rsidR="000A6617" w:rsidRPr="009B6B5A" w:rsidTr="003753BE">
        <w:tc>
          <w:tcPr>
            <w:tcW w:w="2263" w:type="dxa"/>
          </w:tcPr>
          <w:p w:rsidR="000A6617" w:rsidRPr="009B6B5A" w:rsidRDefault="000A6617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滝のしら泡</w:t>
            </w:r>
          </w:p>
        </w:tc>
        <w:tc>
          <w:tcPr>
            <w:tcW w:w="6372" w:type="dxa"/>
          </w:tcPr>
          <w:p w:rsidR="000A6617" w:rsidRPr="009B6B5A" w:rsidRDefault="000A6617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是瀑布雪白的飛沫</w:t>
            </w:r>
          </w:p>
        </w:tc>
      </w:tr>
    </w:tbl>
    <w:bookmarkEnd w:id="0"/>
    <w:p w:rsidR="000A6617" w:rsidRPr="009B6B5A" w:rsidRDefault="000A6617" w:rsidP="000A661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矗立在瀑布一側的建築就是瀧澤神社。這座神社創建於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1780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年，供奉不動明王。身為佛教中的五大明王之一，不動明王常常以面容兇惡、身披火焰背光的形象出現。在日本，過去的「山伏」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(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山岳苦修者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)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多供奉不動明王像，在他們修行的瀑布附近常常能見到這位神明的佛像。</w:t>
      </w:r>
    </w:p>
    <w:p w:rsidR="000A6617" w:rsidRPr="009B6B5A" w:rsidRDefault="000A6617" w:rsidP="000A661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峨瓏瀑布的停車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場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距離藤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町市區約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分鐘車程。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遊客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可以自停車場步行前往瀑布和瀧澤神社，也可以沿著通往高山（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388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）的林間道路去峨瓏峽。道路沿途風光如畫，伴著奔向峨瓏瀑布的翻卷山溪穿行於峽谷之間。在距離停車場大約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分鐘步程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中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，會經過「白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糸</w:t>
      </w:r>
      <w:bookmarkStart w:id="1" w:name="_Hlk125738665"/>
      <w:r w:rsidRPr="009B6B5A">
        <w:rPr>
          <w:rFonts w:eastAsia="Source Han Sans TW Normal"/>
          <w:color w:val="000000" w:themeColor="text1"/>
          <w:sz w:val="22"/>
          <w:lang w:eastAsia="zh-TW"/>
        </w:rPr>
        <w:t>二段瀑布</w:t>
      </w:r>
      <w:bookmarkEnd w:id="1"/>
      <w:r w:rsidRPr="009B6B5A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（糸同絲）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0A6617" w:rsidRPr="009B6B5A" w:rsidRDefault="000A6617" w:rsidP="000A661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過了白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糸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二段瀑布，道路繼續深入峽谷，在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公里開外抵達另一個小停車場。這是通往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高山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山頂的登山道起點，登頂約需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小時。登上山頂後，可以沿另一條銜接登山道的小路繼續前進，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就可到達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白神山地世界遺產保護中心旁。</w:t>
      </w:r>
    </w:p>
    <w:p w:rsidR="000A6617" w:rsidRPr="009B6B5A" w:rsidRDefault="000A6617" w:rsidP="000A661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從峨瓏瀑布停車場到保護中心的這條路線很好走，最多只需花費半天時間，就能飽覽藤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周邊的自然美景，是上佳的觀光之選。開車前往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高山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登山道起點同樣可行，只是需要留意這是一條土路，途中有幾處多石路段。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17"/>
    <w:rsid w:val="000A661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D8FBC-5663-452C-A295-EE6F221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17"/>
    <w:rPr>
      <w:rFonts w:ascii="Times New Roman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