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F46C2" w:rsidRPr="009B6B5A" w:rsidRDefault="006F46C2" w:rsidP="006F46C2">
      <w:pPr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鹿之浦觀景台</w:t>
      </w:r>
    </w:p>
    <w:p/>
    <w:p w:rsidR="006F46C2" w:rsidRPr="009B6B5A" w:rsidRDefault="006F46C2" w:rsidP="006F46C2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鹿之浦觀景台高居於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101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號國道八峰町段沿線的一處山崖上，在這裡可坐享一望無際的日本海與獨具特色的黑砂海岸線美景。帶屋頂的觀景台上設有野餐桌，是欣賞海上日落的熱門觀景點。大海對面的白神山地群峰則為海岸風光提供了雄偉壯美的背景。</w:t>
      </w:r>
    </w:p>
    <w:p w:rsidR="006F46C2" w:rsidRPr="009B6B5A" w:rsidRDefault="006F46C2" w:rsidP="006F46C2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觀景台下方的</w:t>
      </w:r>
      <w:r w:rsidRPr="009B6B5A">
        <w:rPr>
          <w:rFonts w:eastAsia="Source Han Sans TW Normal" w:hint="eastAsia"/>
          <w:bCs/>
          <w:color w:val="000000" w:themeColor="text1"/>
          <w:sz w:val="22"/>
          <w:lang w:eastAsia="zh-TW"/>
        </w:rPr>
        <w:t>黑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色岩石和令人一見難忘的黑色海灘，都是「發盛礦山」留下的痕跡，這座露天礦就在觀景台的北側，現已廢棄。當年，人們從黑色岩石中提取銀和銅，留下的礦渣被水沖碎，散落到這一帶的海岸上。雖說礦山已於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1989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年關閉，黑色的砂石卻留了下來，成</w:t>
      </w:r>
      <w:r w:rsidRPr="009B6B5A">
        <w:rPr>
          <w:rFonts w:eastAsia="Source Han Sans TW Normal" w:hint="eastAsia"/>
          <w:bCs/>
          <w:color w:val="000000" w:themeColor="text1"/>
          <w:sz w:val="22"/>
          <w:lang w:eastAsia="zh-TW"/>
        </w:rPr>
        <w:t>為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如今的「黑砂灘」。以前開採出的大岩石也被留在海灘上，它們尖銳的棱角漸漸被海水磨平。</w:t>
      </w:r>
    </w:p>
    <w:p w:rsidR="006F46C2" w:rsidRPr="009B6B5A" w:rsidRDefault="006F46C2" w:rsidP="006F46C2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這裡一共有三家餐</w:t>
      </w:r>
      <w:r w:rsidRPr="009B6B5A">
        <w:rPr>
          <w:rFonts w:eastAsia="Source Han Sans TW Normal" w:hint="eastAsia"/>
          <w:bCs/>
          <w:color w:val="000000" w:themeColor="text1"/>
          <w:sz w:val="22"/>
          <w:lang w:eastAsia="zh-TW"/>
        </w:rPr>
        <w:t>廳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，提供採用</w:t>
      </w:r>
      <w:r w:rsidRPr="009B6B5A">
        <w:rPr>
          <w:rFonts w:eastAsia="Source Han Sans TW Normal"/>
          <w:color w:val="000000" w:themeColor="text1"/>
          <w:sz w:val="22"/>
          <w:lang w:eastAsia="zh-TW"/>
        </w:rPr>
        <w:t>當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地食材烹飪的套餐以及烤魷魚、霜淇淋等地方小吃。食客可以打包食物帶到觀景台，坐在野餐桌邊，一邊觀賞</w:t>
      </w:r>
      <w:r w:rsidRPr="009B6B5A">
        <w:rPr>
          <w:rFonts w:eastAsia="Source Han Sans TW Normal" w:hint="eastAsia"/>
          <w:bCs/>
          <w:color w:val="000000" w:themeColor="text1"/>
          <w:sz w:val="22"/>
          <w:lang w:eastAsia="zh-TW"/>
        </w:rPr>
        <w:t>日本海的壯闊美景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，一邊享用美食。</w:t>
      </w:r>
    </w:p>
    <w:p w:rsidR="006F46C2" w:rsidRPr="009B6B5A" w:rsidRDefault="006F46C2" w:rsidP="006F46C2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前往鹿之浦觀景台，最便捷的方式是開車，它距離五能線的東八森站只有大約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5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分鐘車程。觀景台的免費停車場有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20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個車位，並設有公共洗手間。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46C2"/>
    <w:rsid w:val="00444234"/>
    <w:rsid w:val="006F46C2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C732EB2-187E-4022-8939-CC9B50F2C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2023-11-17T08:36:00Z</dcterms:created>
  <dcterms:modified xsi:type="dcterms:W3CDTF">2023-11-17T08:36:00Z</dcterms:modified>
</cp:coreProperties>
</file>