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8E3" w:rsidRPr="003D5390" w:rsidRDefault="00BA38E3" w:rsidP="00BA38E3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やぐら(Yagura)：足利家墓地</w:t>
      </w:r>
    </w:p>
    <w:p/>
    <w:p w:rsidR="00BA38E3" w:rsidRPr="003D5390" w:rsidRDefault="00BA38E3" w:rsidP="00BA38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迦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堂後面的山坡上有三個拱形洞穴</w:t>
      </w:r>
      <w:bookmarkStart w:id="0" w:name="_Hlk84191177"/>
      <w:r w:rsidRPr="003D5390">
        <w:rPr>
          <w:rFonts w:eastAsia="Source Han Sans TW Normal"/>
          <w:color w:val="000000" w:themeColor="text1"/>
          <w:sz w:val="22"/>
          <w:lang w:eastAsia="zh-TW"/>
        </w:rPr>
        <w:t>被稱為「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Yagura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」</w:t>
      </w:r>
      <w:bookmarkEnd w:id="0"/>
      <w:r w:rsidRPr="003D5390">
        <w:rPr>
          <w:rFonts w:eastAsia="Source Han Sans TW Normal"/>
          <w:color w:val="000000" w:themeColor="text1"/>
          <w:sz w:val="22"/>
          <w:lang w:eastAsia="zh-TW"/>
        </w:rPr>
        <w:t>，是在懸崖上開鑿作為墳墓之用的洞窟。裡面會放置許多石碑，這種橫洞式墳墓是鐮倉地區特有的墓葬方式。</w:t>
      </w:r>
    </w:p>
    <w:p w:rsidR="00BA38E3" w:rsidRPr="003D5390" w:rsidRDefault="00BA38E3" w:rsidP="00BA38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日本傳統的墳墓，是將遺體葬入豎井式的墓穴中。相比之下，橫洞式墳墓的墓穴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較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淺，沿洞窟地面水平延伸。每個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Yagura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裡都放置多個骨灰罈，墓碑立於墓穴上方。</w:t>
      </w:r>
      <w:bookmarkStart w:id="1" w:name="_Hlk82806785"/>
    </w:p>
    <w:p w:rsidR="00BA38E3" w:rsidRPr="003D5390" w:rsidRDefault="00BA38E3" w:rsidP="00BA38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 w:bidi="hi-IN"/>
        </w:rPr>
        <w:t>橫洞式墳墓會出現在鐮倉地區，很可能是因為這裡缺乏平地，且周邊的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山丘</w:t>
      </w:r>
      <w:bookmarkEnd w:id="1"/>
      <w:r w:rsidRPr="003D5390">
        <w:rPr>
          <w:rFonts w:eastAsia="Source Han Sans TW Normal"/>
          <w:color w:val="000000" w:themeColor="text1"/>
          <w:sz w:val="22"/>
          <w:lang w:eastAsia="zh-TW"/>
        </w:rPr>
        <w:t>都是凝灰質砂岩，質地較軟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，易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於開鑿。</w:t>
      </w:r>
    </w:p>
    <w:p w:rsidR="00BA38E3" w:rsidRPr="003D5390" w:rsidRDefault="00BA38E3" w:rsidP="00BA38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1334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年建立以來，報國寺就和擁有強大影響力的足利家關聯密切。在足利家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忠誠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的家臣上杉重兼（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?</w:t>
      </w:r>
      <w:bookmarkStart w:id="2" w:name="_Hlk82806966"/>
      <w:r w:rsidRPr="003D5390">
        <w:rPr>
          <w:rFonts w:eastAsia="Source Han Sans TW Normal"/>
          <w:color w:val="000000" w:themeColor="text1"/>
          <w:sz w:val="22"/>
          <w:lang w:eastAsia="zh-TW"/>
        </w:rPr>
        <w:t>-1375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）的努力下，死於政治鬥爭的足利家時（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?-1284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）的靈魂被供奉在這座寺廟內</w:t>
      </w:r>
      <w:bookmarkEnd w:id="2"/>
      <w:r w:rsidRPr="003D5390">
        <w:rPr>
          <w:rFonts w:eastAsia="Source Han Sans TW Normal"/>
          <w:color w:val="000000" w:themeColor="text1"/>
          <w:sz w:val="22"/>
          <w:lang w:eastAsia="zh-TW"/>
        </w:rPr>
        <w:t>。報國寺建成僅僅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年後，家時的孫子足利尊氏（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1305-1358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）就成為幕府將軍，建立了足利幕府（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1338-1573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）</w:t>
      </w:r>
      <w:bookmarkStart w:id="3" w:name="_Hlk82807097"/>
      <w:r w:rsidRPr="003D5390">
        <w:rPr>
          <w:rFonts w:eastAsia="Source Han Sans TW Normal"/>
          <w:color w:val="000000" w:themeColor="text1"/>
          <w:sz w:val="22"/>
          <w:lang w:eastAsia="zh-TW"/>
        </w:rPr>
        <w:t>，足利家這一支</w:t>
      </w:r>
      <w:bookmarkEnd w:id="3"/>
      <w:r w:rsidRPr="003D5390">
        <w:rPr>
          <w:rFonts w:eastAsia="Source Han Sans TW Normal"/>
          <w:color w:val="000000" w:themeColor="text1"/>
          <w:sz w:val="22"/>
          <w:lang w:eastAsia="zh-TW"/>
        </w:rPr>
        <w:t>就此成為日本的統治者。據說，包括家時在內的一些重要家族成員都安葬於這處洞穴中。</w:t>
      </w:r>
    </w:p>
    <w:p w:rsidR="00BA38E3" w:rsidRPr="003D5390" w:rsidRDefault="00BA38E3" w:rsidP="00BA38E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秋天，洞穴周圍的日本楓樹紅葉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轉紅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，幻化為令人陶醉的美景。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E3"/>
    <w:rsid w:val="00444234"/>
    <w:rsid w:val="00BA38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A4174-5BCA-4D84-BFC1-D0727AD5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