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2EBB" w:rsidRPr="00BD187C" w:rsidRDefault="00592EBB" w:rsidP="00592EBB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善心僧人良寬</w:t>
      </w:r>
    </w:p>
    <w:p/>
    <w:p w:rsidR="00592EBB" w:rsidRPr="00BD187C" w:rsidRDefault="00592EBB" w:rsidP="00592EBB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BD187C">
        <w:rPr>
          <w:rFonts w:eastAsia="Source Han Sans TW Normal"/>
          <w:color w:val="000000" w:themeColor="text1"/>
          <w:sz w:val="22"/>
          <w:lang w:eastAsia="zh-TW"/>
        </w:rPr>
        <w:t>良寬（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1758-1831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）的人生遠不同於尋常禪僧，從他留下的書籍信件，</w:t>
      </w:r>
      <w:r w:rsidRPr="00BD187C">
        <w:rPr>
          <w:rFonts w:eastAsia="Source Han Sans TW Normal" w:hint="eastAsia"/>
          <w:color w:val="000000" w:themeColor="text1"/>
          <w:sz w:val="22"/>
          <w:lang w:eastAsia="zh-TW"/>
        </w:rPr>
        <w:t>相識者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的</w:t>
      </w:r>
      <w:r w:rsidRPr="00BD18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敘述以及他生活過的地方</w:t>
      </w:r>
      <w:r w:rsidRPr="00BD18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流傳的奇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聞軼事，都顯示出他從未擔任過任何一家寺院的住持。相反，他似乎更喜歡簡單甚至是</w:t>
      </w:r>
      <w:r w:rsidRPr="00BD18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流浪</w:t>
      </w:r>
      <w:r w:rsidRPr="00BD18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式的生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活方式。</w:t>
      </w:r>
      <w:r w:rsidRPr="00BD187C">
        <w:rPr>
          <w:rFonts w:eastAsia="Source Han Sans TW Normal" w:hint="eastAsia"/>
          <w:color w:val="000000" w:themeColor="text1"/>
          <w:sz w:val="22"/>
          <w:lang w:eastAsia="zh-TW"/>
        </w:rPr>
        <w:t>雲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遊之間，他的詩、書法，乃至於他獨特而瀟灑友善的個性漸漸為人們所熟知。這些特質讓他贏得了大眾的喜愛，更為他帶來了延續至今的聲譽。</w:t>
      </w:r>
    </w:p>
    <w:p w:rsidR="00592EBB" w:rsidRPr="00BD187C" w:rsidRDefault="00592EBB" w:rsidP="00592EBB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BD187C">
        <w:rPr>
          <w:rFonts w:eastAsia="Source Han Sans TW Normal"/>
          <w:color w:val="000000" w:themeColor="text1"/>
          <w:sz w:val="22"/>
          <w:lang w:eastAsia="zh-TW"/>
        </w:rPr>
        <w:t>良寬出生在越後國（今新潟縣）出雲崎的一個小村莊，本名山本榮藏。出雲崎是佐渡島所產金銀礦石在本州的貨運登陸港，也是北國街道上一處繁忙的驛鎮。良寬家境富裕，父親兼任著村長</w:t>
      </w:r>
      <w:r w:rsidRPr="00BD187C">
        <w:rPr>
          <w:rFonts w:eastAsia="Source Han Sans TW Normal" w:hint="eastAsia"/>
          <w:color w:val="000000" w:themeColor="text1"/>
          <w:sz w:val="22"/>
          <w:lang w:eastAsia="zh-TW"/>
        </w:rPr>
        <w:t>與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神社的神官，良寬是家中長子，早早便立下出家為僧的志向，住進了附近的光照寺。</w:t>
      </w:r>
    </w:p>
    <w:p w:rsidR="00592EBB" w:rsidRPr="00BD187C" w:rsidRDefault="00592EBB" w:rsidP="00592EBB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BD187C">
        <w:rPr>
          <w:rFonts w:eastAsia="Source Han Sans TW Normal"/>
          <w:color w:val="000000" w:themeColor="text1"/>
          <w:sz w:val="22"/>
          <w:lang w:eastAsia="zh-TW"/>
        </w:rPr>
        <w:t>「良寬大愚」是他受戒時得到的法名，意思是「心胸寬廣、大度且大智若愚的人」。後來，一位名叫「國仙」的禪師來到光照寺，這也成為了良寬人生中重要的轉捩點。年輕的僧人良寬</w:t>
      </w:r>
      <w:r w:rsidRPr="00BD18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受禪師教誨，</w:t>
      </w:r>
      <w:r w:rsidRPr="00BD18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銘感五內，</w:t>
      </w:r>
      <w:r w:rsidRPr="00BD18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請</w:t>
      </w:r>
      <w:r w:rsidRPr="00BD18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求</w:t>
      </w:r>
      <w:r w:rsidRPr="00BD18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拜師，而國仙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答應了，師徒二人很快便一同返回了國仙的寺院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——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玉島（今岡山縣倉敷市部分區域）圓通寺。在那裡良寬淩晨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3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點起床、誦經、灑掃做飯、出外化緣，每日修行不輟。</w:t>
      </w:r>
    </w:p>
    <w:p w:rsidR="00592EBB" w:rsidRPr="00BD187C" w:rsidRDefault="00592EBB" w:rsidP="00592EBB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BD187C">
        <w:rPr>
          <w:rFonts w:eastAsia="Source Han Sans TW Normal"/>
          <w:color w:val="000000" w:themeColor="text1"/>
          <w:sz w:val="22"/>
          <w:lang w:eastAsia="zh-TW"/>
        </w:rPr>
        <w:t>就在良寬完成寺院修行的第二年，國仙禪師過世。從此，良寬走上了一條不尋常的修行道路。他離開圓通寺開始巡禮全國，在行經的每一所寺院學習，沿途乞求佈施以瞭解窮人的</w:t>
      </w:r>
      <w:r w:rsidRPr="00BD187C">
        <w:rPr>
          <w:rFonts w:eastAsia="Source Han Sans TW Normal" w:hint="eastAsia"/>
          <w:color w:val="000000" w:themeColor="text1"/>
          <w:sz w:val="22"/>
          <w:lang w:eastAsia="zh-TW"/>
        </w:rPr>
        <w:t>生活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視角。這是他開悟之後的一項修行，他不以接受施捨為恥，在許多年裡，他完全依靠周遭人們的善心生活。</w:t>
      </w:r>
    </w:p>
    <w:p w:rsidR="00592EBB" w:rsidRPr="00BD187C" w:rsidRDefault="00592EBB" w:rsidP="00592EBB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BD187C">
        <w:rPr>
          <w:rFonts w:eastAsia="Source Han Sans TW Normal"/>
          <w:color w:val="000000" w:themeColor="text1"/>
          <w:sz w:val="22"/>
          <w:lang w:eastAsia="zh-TW"/>
        </w:rPr>
        <w:t>在日本以外，良寬最出名的或許是他的詩作和書法，他的書法不拘一格，採集前人名家之所長，例如，他的楷書學的是陶弘景、黃山谷，草書兼具懷素、王羲之、孫過庭、尊圓法親王等眾家之風，假名則研習了小野道風的《秋荻帖》，在各類傳統書法上都頗具造詣。儘管如此，他卻從不出售書法作品，對</w:t>
      </w:r>
      <w:r w:rsidRPr="00BD18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自己的</w:t>
      </w:r>
      <w:r w:rsidRPr="00BD18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作品</w:t>
      </w:r>
      <w:r w:rsidRPr="00BD18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也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要求頗為嚴苛。</w:t>
      </w:r>
      <w:r w:rsidRPr="00BD18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但</w:t>
      </w:r>
      <w:r w:rsidRPr="00BD18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只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要有窮人開口提出要求，或是需要答</w:t>
      </w:r>
      <w:r w:rsidRPr="00BD18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謝</w:t>
      </w:r>
      <w:r w:rsidRPr="00BD187C">
        <w:rPr>
          <w:rFonts w:ascii="Source Han Sans TW Normal" w:eastAsia="Source Han Sans TW Normal" w:hAnsi="Source Han Sans TW Normal" w:cs="Microsoft JhengHei" w:hint="eastAsia"/>
          <w:color w:val="000000" w:themeColor="text1"/>
          <w:sz w:val="22"/>
          <w:lang w:eastAsia="zh-TW"/>
        </w:rPr>
        <w:t>幫助</w:t>
      </w:r>
      <w:r w:rsidRPr="00BD18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過自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己的人，他就會提筆創作。他對自然的熱愛、對孩子的喜愛和對窮苦大眾的同情在許多書法作品中都有所體現。</w:t>
      </w:r>
    </w:p>
    <w:p w:rsidR="00592EBB" w:rsidRPr="00BD187C" w:rsidRDefault="00592EBB" w:rsidP="00592EBB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BD187C">
        <w:rPr>
          <w:rFonts w:eastAsia="Source Han Sans TW Normal"/>
          <w:color w:val="000000" w:themeColor="text1"/>
          <w:sz w:val="22"/>
          <w:lang w:eastAsia="zh-TW"/>
        </w:rPr>
        <w:t>良寬最終選擇返回故鄉越後國定居寺泊地區，依然繼續著他極簡主義的生活方式</w:t>
      </w:r>
      <w:r w:rsidRPr="00BD18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。他在一間小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屋安身，</w:t>
      </w:r>
      <w:r w:rsidRPr="00BD18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也住過照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明寺。他</w:t>
      </w:r>
      <w:r w:rsidRPr="00BD18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還在和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島村（與寺泊合併為今長岡市）</w:t>
      </w:r>
      <w:r w:rsidRPr="00BD18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度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過了人生的最後階段</w:t>
      </w:r>
      <w:r w:rsidRPr="00BD187C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BD18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並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結下了許多友誼。其中最著名的，或許就是他與貞心（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1798-1872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）的友情了。貞心是一名年輕僧尼，兩人相遇時良寬已經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68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歲，健康狀況每況愈下，他最後的幾年時光都是在貞心的照料下度過的。儘管存在著年齡的鴻溝和社會地位的差異，倆人依然結下了深厚的情誼。他們常常互贈俳句，溫柔的詩句裡處處閃現著良寬那廣為人知的幽默。</w:t>
      </w:r>
    </w:p>
    <w:p w:rsidR="00592EBB" w:rsidRPr="00BD187C" w:rsidRDefault="00592EBB" w:rsidP="00592EBB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BD187C">
        <w:rPr>
          <w:rFonts w:eastAsia="Source Han Sans TW Normal"/>
          <w:color w:val="000000" w:themeColor="text1"/>
          <w:sz w:val="22"/>
          <w:lang w:eastAsia="zh-TW"/>
        </w:rPr>
        <w:t>良寬晚年的另一位密友兼施主，是一位名叫木村元右衛門（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1778-1848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）的商人。元右衛門曾邀請良寬到家中居住，良寬也正是在這裡遇到了貞心。據貞心所言，良寬去世時「好像只是睡著了一樣」，還保持著冥想的姿勢。</w:t>
      </w:r>
    </w:p>
    <w:p w:rsidR="00592EBB" w:rsidRPr="00BD187C" w:rsidRDefault="00592EBB" w:rsidP="00592EBB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BD187C">
        <w:rPr>
          <w:rFonts w:eastAsia="Source Han Sans TW Normal"/>
          <w:color w:val="000000" w:themeColor="text1"/>
          <w:sz w:val="22"/>
          <w:lang w:eastAsia="zh-TW"/>
        </w:rPr>
        <w:t>和島的</w:t>
      </w:r>
      <w:r w:rsidRPr="00BD187C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良寬之里美術館</w:t>
      </w:r>
      <w:r w:rsidRPr="00BD187C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BD187C">
        <w:rPr>
          <w:rFonts w:eastAsia="Microsoft YaHei"/>
          <w:color w:val="000000" w:themeColor="text1"/>
          <w:sz w:val="22"/>
          <w:lang w:eastAsia="zh-TW"/>
        </w:rPr>
        <w:t>内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藏有一些良寬手寫的詩句和書法作品，同時展示了更多他的生平細節，包括他到訪過的地方，與他相識的人以及他留下的作品等等。</w:t>
      </w:r>
      <w:r w:rsidRPr="00BD18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他在</w:t>
      </w:r>
      <w:r w:rsidRPr="00BD187C">
        <w:rPr>
          <w:rFonts w:ascii="Source Han Sans TW Normal" w:eastAsia="Source Han Sans TW Normal" w:hAnsi="Source Han Sans TW Normal" w:cs="Microsoft JhengHei" w:hint="eastAsia"/>
          <w:color w:val="000000" w:themeColor="text1"/>
          <w:sz w:val="22"/>
          <w:lang w:eastAsia="zh-TW"/>
        </w:rPr>
        <w:t>當</w:t>
      </w:r>
      <w:r w:rsidRPr="00BD18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地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常常出入的地方大多集中在附近的街道「はちすば通」（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Hachisuba Dori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）。在那裡，可以找到位於隆泉寺裡的良寬墓，寺旁就是元右衛門宅邸，還有一處良寬當年常與孩子們遊戲的神社。</w:t>
      </w:r>
    </w:p>
    <w:p w:rsidR="00592EBB" w:rsidRPr="00BD187C" w:rsidRDefault="00592EBB" w:rsidP="00592EBB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BD187C">
        <w:rPr>
          <w:rFonts w:eastAsia="Source Han Sans TW Normal"/>
          <w:color w:val="000000" w:themeColor="text1"/>
          <w:sz w:val="22"/>
          <w:lang w:eastAsia="zh-TW"/>
        </w:rPr>
        <w:t>兩個世紀過去了，</w:t>
      </w:r>
      <w:r w:rsidRPr="00BD18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這位善良</w:t>
      </w:r>
      <w:r w:rsidRPr="00BD187C">
        <w:rPr>
          <w:rFonts w:ascii="Source Han Sans TW Normal" w:eastAsia="Source Han Sans TW Normal" w:hAnsi="Source Han Sans TW Normal" w:cs="Microsoft JhengHei" w:hint="eastAsia"/>
          <w:color w:val="000000" w:themeColor="text1"/>
          <w:sz w:val="22"/>
          <w:lang w:eastAsia="zh-TW"/>
        </w:rPr>
        <w:t>親切</w:t>
      </w:r>
      <w:r w:rsidRPr="00BD18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的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僧人遺跡猶在。今天的人們依然能夠一窺良寬的人生，欣賞他親筆書寫的作品，跟隨他的腳步來到長岡，瞭解他究竟是一位多麼受人愛戴的人物。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2EBB"/>
    <w:rsid w:val="00444234"/>
    <w:rsid w:val="00592EB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5BDFA8-33A1-4DCE-9C2C-1A087C54E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2023-11-17T08:04:00Z</dcterms:created>
  <dcterms:modified xsi:type="dcterms:W3CDTF">2023-11-17T08:04:00Z</dcterms:modified>
</cp:coreProperties>
</file>