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92726C" w:rsidRPr="00881E43" w:rsidRDefault="0092726C">
      <w:pPr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>
        <w:rPr>
          <w:b/>
        </w:rPr>
        <w:t>濱松花卉公園</w:t>
      </w:r>
    </w:p>
    <w:p/>
    <w:p w:rsidR="0092726C" w:rsidRPr="00881E43" w:rsidRDefault="0092726C">
      <w:pPr>
        <w:spacing w:line="240" w:lineRule="atLeast"/>
        <w:ind w:firstLine="440"/>
        <w:rPr>
          <w:rFonts w:eastAsia="Source Han Sans TW Normal"/>
          <w:color w:val="000000" w:themeColor="text1"/>
          <w:sz w:val="22"/>
          <w:lang w:eastAsia="zh-TW"/>
        </w:rPr>
      </w:pPr>
      <w:r w:rsidRPr="00881E43">
        <w:rPr>
          <w:rFonts w:eastAsia="Source Han Sans TW Normal"/>
          <w:color w:val="000000" w:themeColor="text1"/>
          <w:sz w:val="22"/>
          <w:lang w:eastAsia="zh-TW"/>
        </w:rPr>
        <w:t>濱松花卉公園是建於</w:t>
      </w:r>
      <w:r w:rsidRPr="00881E43">
        <w:rPr>
          <w:rFonts w:eastAsia="Source Han Sans TW Normal"/>
          <w:color w:val="000000" w:themeColor="text1"/>
          <w:sz w:val="22"/>
          <w:lang w:eastAsia="zh-TW"/>
        </w:rPr>
        <w:t>1970</w:t>
      </w:r>
      <w:r w:rsidRPr="00881E43">
        <w:rPr>
          <w:rFonts w:eastAsia="Source Han Sans TW Normal"/>
          <w:color w:val="000000" w:themeColor="text1"/>
          <w:sz w:val="22"/>
          <w:lang w:eastAsia="zh-TW"/>
        </w:rPr>
        <w:t>年的植物園，占地</w:t>
      </w:r>
      <w:r w:rsidRPr="00881E43">
        <w:rPr>
          <w:rFonts w:eastAsia="Source Han Sans TW Normal"/>
          <w:color w:val="000000" w:themeColor="text1"/>
          <w:sz w:val="22"/>
          <w:lang w:eastAsia="zh-TW"/>
        </w:rPr>
        <w:t>30</w:t>
      </w:r>
      <w:r w:rsidRPr="00881E43">
        <w:rPr>
          <w:rFonts w:eastAsia="Source Han Sans TW Normal"/>
          <w:color w:val="000000" w:themeColor="text1"/>
          <w:sz w:val="22"/>
          <w:lang w:eastAsia="zh-TW"/>
        </w:rPr>
        <w:t>萬平方公尺，位於濱松市中心西北，毗鄰濱名湖。公園綿延的緩坡上四季花卉爭奇鬥豔，園內植物多達</w:t>
      </w:r>
      <w:r w:rsidRPr="00881E43">
        <w:rPr>
          <w:rFonts w:eastAsia="Source Han Sans TW Normal"/>
          <w:color w:val="000000" w:themeColor="text1"/>
          <w:sz w:val="22"/>
          <w:lang w:eastAsia="zh-TW"/>
        </w:rPr>
        <w:t>3000</w:t>
      </w:r>
      <w:r w:rsidRPr="00881E43">
        <w:rPr>
          <w:rFonts w:eastAsia="Source Han Sans TW Normal"/>
          <w:color w:val="000000" w:themeColor="text1"/>
          <w:sz w:val="22"/>
          <w:lang w:eastAsia="zh-TW"/>
        </w:rPr>
        <w:t>種，從原生種到國外珍品，應有盡有。配套設施也很齊全，包括一座大型兒童遊樂區、一家禮品店、幾間咖啡廳和餐廳，還有可供</w:t>
      </w:r>
      <w:r w:rsidRPr="00881E43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遊</w:t>
      </w:r>
      <w:r w:rsidRPr="00881E43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客</w:t>
      </w:r>
      <w:r w:rsidRPr="00881E43">
        <w:rPr>
          <w:rFonts w:eastAsia="Source Han Sans TW Normal"/>
          <w:color w:val="000000" w:themeColor="text1"/>
          <w:sz w:val="22"/>
          <w:lang w:eastAsia="zh-TW"/>
        </w:rPr>
        <w:t>自由野餐的大草坪。門票收益用於花園養護，同時作為園藝師開發新園藝的研究經費。在「櫻花和鬱金香花園」以及紫藤花架處可以看到他們在花卉展示方面的創新成果。</w:t>
      </w:r>
    </w:p>
    <w:p w:rsidR="0092726C" w:rsidRPr="00881E43" w:rsidRDefault="0092726C">
      <w:pPr>
        <w:spacing w:line="240" w:lineRule="atLeast"/>
        <w:ind w:firstLine="440"/>
        <w:rPr>
          <w:color w:val="000000" w:themeColor="text1"/>
          <w:lang w:eastAsia="zh-TW"/>
        </w:rPr>
      </w:pPr>
      <w:r w:rsidRPr="00881E43">
        <w:rPr>
          <w:rFonts w:eastAsia="Source Han Sans TW Normal"/>
          <w:color w:val="000000" w:themeColor="text1"/>
          <w:sz w:val="22"/>
          <w:lang w:eastAsia="zh-TW"/>
        </w:rPr>
        <w:t>公園大部分區域對遊客來說非常方便，還定點設有長椅和休息區。其中一個落差</w:t>
      </w:r>
      <w:r w:rsidRPr="00881E43">
        <w:rPr>
          <w:rFonts w:eastAsia="Source Han Sans TW Normal"/>
          <w:color w:val="000000" w:themeColor="text1"/>
          <w:sz w:val="22"/>
          <w:lang w:eastAsia="zh-TW"/>
        </w:rPr>
        <w:t>20</w:t>
      </w:r>
      <w:r w:rsidRPr="00881E43">
        <w:rPr>
          <w:rFonts w:eastAsia="Source Han Sans TW Normal"/>
          <w:color w:val="000000" w:themeColor="text1"/>
          <w:sz w:val="22"/>
          <w:lang w:eastAsia="zh-TW"/>
        </w:rPr>
        <w:t>公尺的陡坡處設有免費電動軌道車接送遊客上下，輪椅族和嬰兒車同樣可以搭乘。擁有仿蒸汽火車頭的「鮮花小火車」繞園一周只需</w:t>
      </w:r>
      <w:r w:rsidRPr="00881E43">
        <w:rPr>
          <w:rFonts w:eastAsia="Source Han Sans TW Normal"/>
          <w:color w:val="000000" w:themeColor="text1"/>
          <w:sz w:val="22"/>
          <w:lang w:eastAsia="zh-TW"/>
        </w:rPr>
        <w:t>15</w:t>
      </w:r>
      <w:r w:rsidRPr="00881E43">
        <w:rPr>
          <w:rFonts w:eastAsia="Source Han Sans TW Normal"/>
          <w:color w:val="000000" w:themeColor="text1"/>
          <w:sz w:val="22"/>
          <w:lang w:eastAsia="zh-TW"/>
        </w:rPr>
        <w:t>分鐘，沿途停靠</w:t>
      </w:r>
      <w:r w:rsidRPr="00881E43">
        <w:rPr>
          <w:rFonts w:eastAsia="Source Han Sans TW Normal"/>
          <w:color w:val="000000" w:themeColor="text1"/>
          <w:sz w:val="22"/>
          <w:lang w:eastAsia="zh-TW"/>
        </w:rPr>
        <w:t>5</w:t>
      </w:r>
      <w:r w:rsidRPr="00881E43">
        <w:rPr>
          <w:rFonts w:eastAsia="Source Han Sans TW Normal"/>
          <w:color w:val="000000" w:themeColor="text1"/>
          <w:sz w:val="22"/>
          <w:lang w:eastAsia="zh-TW"/>
        </w:rPr>
        <w:t>個點，深受旅行團和時間有限的遊客喜愛。公園在櫻花季和聖誕節期間開放夜間遊園。</w:t>
      </w:r>
    </w:p>
    <w:p w:rsidR="0092726C" w:rsidRPr="00881E43" w:rsidRDefault="0092726C">
      <w:pPr>
        <w:spacing w:line="240" w:lineRule="atLeast"/>
        <w:ind w:firstLine="440"/>
        <w:rPr>
          <w:rFonts w:eastAsia="Source Han Sans TW Normal"/>
          <w:color w:val="000000" w:themeColor="text1"/>
          <w:sz w:val="22"/>
          <w:lang w:eastAsia="zh-TW"/>
        </w:rPr>
      </w:pPr>
      <w:r w:rsidRPr="00881E43">
        <w:rPr>
          <w:rFonts w:eastAsia="Source Han Sans TW Normal"/>
          <w:color w:val="000000" w:themeColor="text1"/>
          <w:sz w:val="22"/>
          <w:lang w:eastAsia="zh-TW"/>
        </w:rPr>
        <w:t>本園可購買含花卉公園和隔壁濱松市動物園在內的優惠聯票。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思源黑體 TWHK Normal">
    <w:altName w:val="游ゴシック"/>
    <w:panose1 w:val="00000000000000000000"/>
    <w:charset w:val="80"/>
    <w:family w:val="swiss"/>
    <w:notTrueType/>
    <w:pitch w:val="variable"/>
    <w:sig w:usb0="20000207" w:usb1="2ADF3C10" w:usb2="00000016" w:usb3="00000000" w:csb0="00120107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2726C"/>
    <w:rsid w:val="00444234"/>
    <w:rsid w:val="0092726C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40200A85-B246-4744-ABA3-50F9EEA5FF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348</Characters>
  <Application>Microsoft Office Word</Application>
  <DocSecurity>0</DocSecurity>
  <Lines>2</Lines>
  <Paragraphs>1</Paragraphs>
  <ScaleCrop>false</ScaleCrop>
  <Company/>
  <LinksUpToDate>false</LinksUpToDate>
  <CharactersWithSpaces>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2023-11-17T08:26:00Z</dcterms:created>
  <dcterms:modified xsi:type="dcterms:W3CDTF">2023-11-17T08:26:00Z</dcterms:modified>
</cp:coreProperties>
</file>