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E8E" w:rsidRPr="0010484F" w:rsidRDefault="00976E8E" w:rsidP="00976E8E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茶室「松隱」</w:t>
      </w:r>
    </w:p>
    <w:p/>
    <w:p w:rsidR="00976E8E" w:rsidRPr="0010484F" w:rsidRDefault="00976E8E" w:rsidP="00976E8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松隱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重現了當年石清水八幡宮內的瀧本坊閑雲軒茶室的獨特風貌，昔日閑雲軒孤懸山壁一側，以高腳木柱支撐，宛若飄浮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雲端。茶室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與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客廳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居高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臨下，可一覽八幡與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更遠處的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京都全景。</w:t>
      </w:r>
    </w:p>
    <w:p w:rsidR="00976E8E" w:rsidRPr="0010484F" w:rsidRDefault="00976E8E" w:rsidP="00976E8E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據傳閑雲軒是</w:t>
      </w:r>
      <w:bookmarkStart w:id="0" w:name="_Hlk84245871"/>
      <w:r w:rsidRPr="0010484F">
        <w:rPr>
          <w:rFonts w:eastAsia="Source Han Sans TW Normal"/>
          <w:color w:val="000000" w:themeColor="text1"/>
          <w:sz w:val="22"/>
          <w:lang w:eastAsia="zh-TW"/>
        </w:rPr>
        <w:t>小堀遠州</w:t>
      </w:r>
      <w:bookmarkEnd w:id="0"/>
      <w:r w:rsidRPr="0010484F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1579-1647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）為當時已是瀧本坊住持的好友松花堂昭乘（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1584-1639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）設計建造的。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小堀遠州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不但是一位大名（日本封建時代的大領主），更是著名的茶道大師與園林建築大師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原茶室於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1773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年毀於火災，幸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好還有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從前的圖紙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供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參考重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E8E"/>
    <w:rsid w:val="00444234"/>
    <w:rsid w:val="00976E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FCE00-3A8B-4772-85A2-D1F2BF4C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