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A83" w:rsidRPr="00384798" w:rsidRDefault="00636A83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藍染產業和阿波舞</w:t>
      </w:r>
    </w:p>
    <w:p/>
    <w:p w:rsidR="00636A83" w:rsidRPr="00384798" w:rsidRDefault="00636A83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隨著德島城下町（圍繞城堡修建的城市）的發展，新町川成為水運主幹道，碼頭沿河應運而生，新町川沿岸林立的倉庫是德島繁榮的象徵，當時的主要產業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藍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染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製造，</w:t>
      </w:r>
      <w:r w:rsidRPr="00384798">
        <w:rPr>
          <w:rFonts w:asciiTheme="minorEastAsia" w:hAnsiTheme="minorEastAsia" w:cs="Times New Roman" w:hint="eastAsia"/>
          <w:color w:val="000000" w:themeColor="text1"/>
          <w:sz w:val="22"/>
          <w:lang w:eastAsia="zh-TW"/>
        </w:rPr>
        <w:t>以及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欣欣向榮的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藍染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料交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易資助</w:t>
      </w:r>
      <w:r w:rsidRPr="00384798">
        <w:rPr>
          <w:rFonts w:asciiTheme="minorEastAsia" w:hAnsiTheme="minorEastAsia" w:cs="Times New Roman" w:hint="eastAsia"/>
          <w:color w:val="000000" w:themeColor="text1"/>
          <w:sz w:val="22"/>
          <w:lang w:eastAsia="zh-TW"/>
        </w:rPr>
        <w:t>了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當地眾多的舞蹈慶典。</w:t>
      </w:r>
    </w:p>
    <w:p w:rsidR="00636A83" w:rsidRPr="00384798" w:rsidRDefault="00636A83" w:rsidP="003A5E7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有人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說阿波舞起源於迎接祖先靈魂歸來的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盂蘭盆舞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」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；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也有人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說是受到當時流行於京都和大阪附近堺市的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風流舞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」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影響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。因此，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表演時舞者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會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身著五彩服飾，在樂器的伴奏下歡快起舞。</w:t>
      </w:r>
    </w:p>
    <w:p w:rsidR="00636A83" w:rsidRPr="00384798" w:rsidRDefault="00636A83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）對名為「組舞」的舞蹈表演有嚴格規定，服飾和舞步均需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地方官員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「町役人」確認。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為擺脫限制，其他舞蹈形式紛紛湧現，其中最引人注目的是「ぞめき」（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Zomeki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，意為熱鬧、鼎沸），可以理解</w:t>
      </w:r>
      <w:r w:rsidRPr="00384798">
        <w:rPr>
          <w:rFonts w:ascii="Times New Roman" w:eastAsia="Microsoft YaHei" w:hAnsi="Times New Roman" w:cs="Times New Roman"/>
          <w:color w:val="000000" w:themeColor="text1"/>
          <w:sz w:val="22"/>
        </w:rPr>
        <w:t>爲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「喧鬧之舞」，表演者在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街頭自由奔放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</w:rPr>
        <w:t>地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</w:rPr>
        <w:t>起舞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</w:rPr>
        <w:t>，不分晝夜，這種舞蹈被視為現代阿波舞的前身。</w:t>
      </w:r>
      <w:bookmarkStart w:id="0" w:name="_Hlk84495455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A83"/>
    <w:rsid w:val="00444234"/>
    <w:rsid w:val="00636A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DB135-A7AD-419E-98FE-9B345094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