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DD1" w:rsidRPr="00384798" w:rsidRDefault="00307DD1" w:rsidP="003A5E7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四國遍路之五寺巡禮</w:t>
      </w:r>
    </w:p>
    <w:p/>
    <w:p w:rsidR="00307DD1" w:rsidRPr="00384798" w:rsidRDefault="00307DD1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四國遍路（四國參拜路線）全程共有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座寺廟，其中前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23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座位於德島縣，第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至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號寺院就在德島市內。想要體驗朝聖之旅的來訪者可以圍繞這五個聖地來一趟「五寺巡禮」。這條路線全長不到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公里，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沒有陡峭的山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坡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，一天便可以輕鬆走完。</w:t>
      </w:r>
    </w:p>
    <w:p w:rsidR="00307DD1" w:rsidRPr="00384798" w:rsidRDefault="00307DD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這五座寺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廟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大約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建成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於西元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673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816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年之間，只是若干世紀以來，建築物在戰爭和火災中被不斷摧毀和重建，因此，每一座寺廟裡的佛像和聖物都隸屬不同歷史時代。</w:t>
      </w:r>
    </w:p>
    <w:p w:rsidR="00307DD1" w:rsidRPr="00384798" w:rsidRDefault="00307DD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這些寺廟屬於不同的佛教教派，供奉的主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佛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也不同，但都與高僧空海（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774-835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，諡號弘法大師，見小檔案）有關。</w:t>
      </w:r>
    </w:p>
    <w:p w:rsidR="00307DD1" w:rsidRPr="00384798" w:rsidRDefault="00307DD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空海法師是四國遍路的核心人物，很多故事都講述了兩者的淵源，空海法師圓寂後，全國各地的僧侶紛紛前往四國，追隨他的足跡。到了江戶時代（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），普羅大眾也開始踏上這條朝聖之路，或藉此尋求治療疾病的方式，或表達對信仰的虔誠，或只是觀光旅行。</w:t>
      </w:r>
    </w:p>
    <w:p w:rsidR="00307DD1" w:rsidRPr="00384798" w:rsidRDefault="00307DD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在五寺巡禮途中，你隨時可能遇見穿著標準朝聖服裝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的人——白色薄衣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代表真誠和純潔，傳統的斗笠和金剛杖則用來保護身體。當然，這種裝束並非強制性，也有來訪者會穿著日常私服或戶外遠足的服裝來走四國遍路。</w:t>
      </w:r>
    </w:p>
    <w:p w:rsidR="00307DD1" w:rsidRPr="00384798" w:rsidRDefault="00307DD1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307DD1" w:rsidRPr="00384798" w:rsidRDefault="00307DD1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小檔案：</w:t>
      </w:r>
    </w:p>
    <w:p w:rsidR="00307DD1" w:rsidRPr="00384798" w:rsidRDefault="00307DD1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空海出生於德島縣隔壁的香川縣（舊名讚岐），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31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歲時，他作為遣唐使前往長安，在青龍寺跟隨密宗第七代祖師惠果學習。兩年後，他回到日本開創真言宗，並開闢了日本佛教聖地高野山。今天，中國西安的青龍寺裡依然矗立著中日共建的空海紀念碑，也種植著大片的櫻花林。相傳空海法師在四國開闢了八十八座寺廟靈場，四國遍路便由此而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D1"/>
    <w:rsid w:val="00307DD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260D0-5A14-43FC-B622-D5770FD7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