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A74B0" w:rsidRPr="00384798" w:rsidRDefault="005A74B0" w:rsidP="006B4238">
      <w:pPr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b/>
          <w:bCs/>
          <w:color w:val="000000" w:themeColor="text1"/>
          <w:sz w:val="22"/>
          <w:lang w:eastAsia="zh-TW"/>
        </w:rPr>
      </w:pPr>
      <w:r>
        <w:rPr>
          <w:b/>
        </w:rPr>
        <w:t>新町河濱公園的LED燈飾</w:t>
      </w:r>
    </w:p>
    <w:p/>
    <w:p w:rsidR="005A74B0" w:rsidRPr="00384798" w:rsidRDefault="005A74B0" w:rsidP="006B4238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38479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作為世界領先的</w:t>
      </w:r>
      <w:r w:rsidRPr="0038479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LED</w:t>
      </w:r>
      <w:r w:rsidRPr="0038479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燈生產地之一，德島的白色</w:t>
      </w:r>
      <w:r w:rsidRPr="0038479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LED</w:t>
      </w:r>
      <w:r w:rsidRPr="0038479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產量位居世界之首，縣內相關製造企業多達</w:t>
      </w:r>
      <w:r w:rsidRPr="0038479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100</w:t>
      </w:r>
      <w:r w:rsidRPr="0038479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多家。從</w:t>
      </w:r>
      <w:r w:rsidRPr="0038479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2010</w:t>
      </w:r>
      <w:r w:rsidRPr="0038479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年起，德島市充分發揮當地</w:t>
      </w:r>
      <w:r w:rsidRPr="0038479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LED</w:t>
      </w:r>
      <w:r w:rsidRPr="0038479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產業特色，舉辦多場</w:t>
      </w:r>
      <w:r w:rsidRPr="0038479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LED</w:t>
      </w:r>
      <w:r w:rsidRPr="0038479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藝術節，把引人注目的戶外顯示技術展現在人們面前。流經市中心的新町川上，許多橋樑作為藝術節展示場長期裝置</w:t>
      </w:r>
      <w:r w:rsidRPr="0038479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LED</w:t>
      </w:r>
      <w:r w:rsidRPr="0038479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燈，每天日落到午夜，橋上的</w:t>
      </w:r>
      <w:r w:rsidRPr="0038479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LED</w:t>
      </w:r>
      <w:r w:rsidRPr="0038479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便會點亮，此時漫步新町河濱公園便能見到彩燈點點的美景。此外，每年還有幾次「快閃演出」，比如耶誕節時，耶誕老人會乘坐妝點著</w:t>
      </w:r>
      <w:r w:rsidRPr="0038479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LED</w:t>
      </w:r>
      <w:r w:rsidRPr="0038479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燈飾的遊船一路派發約</w:t>
      </w:r>
      <w:r w:rsidRPr="0038479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3000</w:t>
      </w:r>
      <w:r w:rsidRPr="0038479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份禮物，是非常珍貴的體驗。</w:t>
      </w:r>
    </w:p>
    <w:p w:rsidR="005A74B0" w:rsidRPr="00384798" w:rsidRDefault="005A74B0" w:rsidP="006B4238">
      <w:pPr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</w:p>
    <w:p w:rsidR="005A74B0" w:rsidRPr="00384798" w:rsidRDefault="005A74B0" w:rsidP="006B4238">
      <w:pPr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b/>
          <w:bCs/>
          <w:color w:val="000000" w:themeColor="text1"/>
          <w:sz w:val="22"/>
          <w:lang w:eastAsia="zh-TW"/>
        </w:rPr>
      </w:pPr>
      <w:r w:rsidRPr="00384798">
        <w:rPr>
          <w:rFonts w:ascii="Times New Roman" w:eastAsia="Source Han Sans TW Normal" w:hAnsi="Times New Roman" w:cs="Times New Roman"/>
          <w:b/>
          <w:bCs/>
          <w:color w:val="000000" w:themeColor="text1"/>
          <w:sz w:val="22"/>
          <w:lang w:eastAsia="zh-TW"/>
        </w:rPr>
        <w:t>和睦橋</w:t>
      </w:r>
    </w:p>
    <w:p w:rsidR="005A74B0" w:rsidRPr="00384798" w:rsidRDefault="005A74B0" w:rsidP="006B4238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384798">
        <w:rPr>
          <w:rFonts w:ascii="Source Han Sans TW Normal" w:eastAsia="Source Han Sans TW Normal" w:hAnsi="Source Han Sans TW Normal" w:cs="Times New Roman"/>
          <w:color w:val="000000" w:themeColor="text1"/>
          <w:sz w:val="22"/>
          <w:lang w:eastAsia="zh-TW"/>
        </w:rPr>
        <w:t>和睦橋上的特色彩燈是以七色彩虹</w:t>
      </w:r>
      <w:r w:rsidRPr="00384798">
        <w:rPr>
          <w:rFonts w:ascii="Source Han Sans TW Normal" w:eastAsia="Source Han Sans TW Normal" w:hAnsi="Source Han Sans TW Normal" w:cs="Times New Roman" w:hint="eastAsia"/>
          <w:color w:val="000000" w:themeColor="text1"/>
          <w:sz w:val="22"/>
          <w:lang w:eastAsia="zh-TW"/>
        </w:rPr>
        <w:t>為畫布的</w:t>
      </w:r>
      <w:r w:rsidRPr="00384798">
        <w:rPr>
          <w:rFonts w:ascii="Source Han Sans TW Normal" w:eastAsia="Source Han Sans TW Normal" w:hAnsi="Source Han Sans TW Normal" w:cs="Times New Roman"/>
          <w:color w:val="000000" w:themeColor="text1"/>
          <w:sz w:val="22"/>
          <w:lang w:eastAsia="zh-TW"/>
        </w:rPr>
        <w:t>「彩虹狸貓</w:t>
      </w:r>
      <w:r w:rsidRPr="0038479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」，這是</w:t>
      </w:r>
      <w:r w:rsidRPr="0038479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2010</w:t>
      </w:r>
      <w:r w:rsidRPr="0038479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年德島</w:t>
      </w:r>
      <w:r w:rsidRPr="0038479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LED</w:t>
      </w:r>
      <w:r w:rsidRPr="0038479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藝術節的兩大獲獎作品之一，</w:t>
      </w:r>
      <w:r w:rsidRPr="00384798">
        <w:rPr>
          <w:rFonts w:ascii="Source Han Sans TW Normal" w:eastAsia="Source Han Sans TW Normal" w:hAnsi="Source Han Sans TW Normal" w:cs="Times New Roman"/>
          <w:color w:val="000000" w:themeColor="text1"/>
          <w:sz w:val="22"/>
          <w:lang w:eastAsia="zh-TW"/>
        </w:rPr>
        <w:t>由德島當地</w:t>
      </w:r>
      <w:r w:rsidRPr="00384798">
        <w:rPr>
          <w:rFonts w:ascii="Source Han Sans TW Normal" w:eastAsia="Source Han Sans TW Normal" w:hAnsi="Source Han Sans TW Normal" w:cs="Times New Roman" w:hint="eastAsia"/>
          <w:color w:val="000000" w:themeColor="text1"/>
          <w:sz w:val="22"/>
          <w:lang w:eastAsia="zh-TW"/>
        </w:rPr>
        <w:t>出身的</w:t>
      </w:r>
      <w:bookmarkStart w:id="0" w:name="_Hlk96533858"/>
      <w:r w:rsidRPr="00384798">
        <w:rPr>
          <w:rFonts w:ascii="Source Han Sans TW Normal" w:eastAsia="Source Han Sans TW Normal" w:hAnsi="Source Han Sans TW Normal" w:cs="Times New Roman"/>
          <w:color w:val="000000" w:themeColor="text1"/>
          <w:sz w:val="22"/>
          <w:lang w:eastAsia="zh-TW"/>
        </w:rPr>
        <w:t>田甫律子</w:t>
      </w:r>
      <w:bookmarkEnd w:id="0"/>
      <w:r w:rsidRPr="0038479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創作。在日本，狸貓被認為是好運的象徵，作者的靈感來自兩個有關狸貓的當地民間故事，故事中的場景被繪製在了橋的西側，與站在中央的狸貓相互呼應；而在橋的東側，則有一位巫女一邊跳舞一邊奏樂，為狸貓們送上祝福。</w:t>
      </w:r>
    </w:p>
    <w:p w:rsidR="005A74B0" w:rsidRPr="00384798" w:rsidRDefault="005A74B0" w:rsidP="006B4238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38479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此外，橋上的燈光設計還以不同的照明模式展現各種文化和季節性主題，如：阿波舞、眉山、傳統藍染工藝等德島著名標誌。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74B0"/>
    <w:rsid w:val="00444234"/>
    <w:rsid w:val="005A74B0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97BD547-5A1A-40B1-9515-F2B35FABF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2023-11-17T08:18:00Z</dcterms:created>
  <dcterms:modified xsi:type="dcterms:W3CDTF">2023-11-17T08:18:00Z</dcterms:modified>
</cp:coreProperties>
</file>