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560" w:rsidRPr="00E671E8" w:rsidRDefault="00C63560" w:rsidP="00C6356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九州偶來—嬉野健行線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/>
    </w:p>
    <w:p w:rsidR="00C63560" w:rsidRPr="00E671E8" w:rsidRDefault="00C63560" w:rsidP="00C635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偶來健行</w:t>
      </w:r>
      <w:r w:rsidRPr="00E671E8">
        <w:rPr>
          <w:rFonts w:ascii="Source Han Sans TW Normal" w:eastAsia="Source Han Sans TW Normal" w:hAnsi="Source Han Sans TW Normal" w:cs="SimSun" w:hint="eastAsia"/>
          <w:b/>
          <w:bCs/>
          <w:color w:val="000000" w:themeColor="text1"/>
          <w:sz w:val="22"/>
          <w:lang w:eastAsia="zh-TW"/>
        </w:rPr>
        <w:t>線</w:t>
      </w:r>
      <w:r w:rsidRPr="00E671E8">
        <w:rPr>
          <w:rFonts w:ascii="Source Han Sans TW Normal" w:eastAsia="Source Han Sans TW Normal" w:hAnsi="Source Han Sans TW Normal" w:cs="游ゴシック" w:hint="eastAsia"/>
          <w:b/>
          <w:bCs/>
          <w:color w:val="000000" w:themeColor="text1"/>
          <w:sz w:val="22"/>
          <w:lang w:eastAsia="zh-TW"/>
        </w:rPr>
        <w:t>的源起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「偶來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(Olle)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」原本是韓國濟州島方言，在韓語裡這個詞的意思是：從街道到家門前的狹窄小道。其概念後來漸漸延伸到了覆蓋濟州島整個海岸的諸多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小道上。從海灘、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小村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莊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，到農場、森林，這些路線串連起各色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宜人風光。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63560" w:rsidRPr="00E671E8" w:rsidRDefault="00C63560" w:rsidP="00C635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濟州島的偶來</w:t>
      </w:r>
      <w:r w:rsidRPr="00E671E8">
        <w:rPr>
          <w:rFonts w:ascii="Source Han Sans TW Normal" w:eastAsia="Source Han Sans TW Normal" w:hAnsi="Source Han Sans TW Normal" w:cs="游ゴシック" w:hint="eastAsia"/>
          <w:b/>
          <w:bCs/>
          <w:color w:val="000000" w:themeColor="text1"/>
          <w:sz w:val="22"/>
          <w:lang w:eastAsia="zh-TW"/>
        </w:rPr>
        <w:t>路</w:t>
      </w:r>
      <w:r w:rsidRPr="00E671E8">
        <w:rPr>
          <w:rFonts w:ascii="Source Han Sans TW Normal" w:eastAsia="Source Han Sans TW Normal" w:hAnsi="Source Han Sans TW Normal" w:cs="SimSun" w:hint="eastAsia"/>
          <w:b/>
          <w:bCs/>
          <w:color w:val="000000" w:themeColor="text1"/>
          <w:sz w:val="22"/>
          <w:lang w:eastAsia="zh-TW"/>
        </w:rPr>
        <w:t>線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如今濟州島上共有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條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路線，其中包括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條主線和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條支線，總長合計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425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公里。各路線難度不一，徒步者可以根據自身情況加以選擇。此外，徒步者也可以在濟州島偶來遊客中心購買「護照」，沿途打卡蒐集印章。如果能走完所有路線，還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得到一份結業證書。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63560" w:rsidRPr="00E671E8" w:rsidRDefault="00C63560" w:rsidP="00C635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九州偶來路線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「九州偶來」，是九州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條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線（截至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2021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總稱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，整體可視為濟州偶來的姊妹版本。最初，九州偶來就是為了吸引來自韓國的旅客而構建，目的在於展示島上全年各地區的季節性景觀。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了得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到濟州島偶來路線的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認可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所有線路都由濟州島的偶來機構直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接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嚴格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管理、監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督，從而保證路線便捷易達，同時為徒步者提供豐富的體驗。和濟州偶來一樣，九州也有販售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路線手冊，在完成所有路線後，徒步者即可參加印章集會。</w:t>
      </w:r>
    </w:p>
    <w:p w:rsidR="00C63560" w:rsidRPr="00E671E8" w:rsidRDefault="00C63560" w:rsidP="00C6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九州偶來所有線路全長總計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多公里，推薦中、高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等級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徒步者前往。</w:t>
      </w:r>
      <w:r w:rsidRPr="00E671E8">
        <w:rPr>
          <w:rFonts w:eastAsia="Source Han Sans TW Normal"/>
          <w:color w:val="000000" w:themeColor="text1"/>
          <w:sz w:val="22"/>
        </w:rPr>
        <w:t>各路線沿途均設有詳細豐富的標識，</w:t>
      </w:r>
      <w:r w:rsidRPr="00E671E8">
        <w:rPr>
          <w:rFonts w:eastAsia="Source Han Sans TW Normal" w:hint="eastAsia"/>
          <w:color w:val="000000" w:themeColor="text1"/>
          <w:sz w:val="22"/>
        </w:rPr>
        <w:t>請</w:t>
      </w:r>
      <w:r w:rsidRPr="00E671E8">
        <w:rPr>
          <w:rFonts w:eastAsia="Source Han Sans TW Normal"/>
          <w:color w:val="000000" w:themeColor="text1"/>
          <w:sz w:val="22"/>
        </w:rPr>
        <w:t>留意路邊的馬形標誌，標示被稱為「カンセ」（</w:t>
      </w:r>
      <w:r w:rsidRPr="00E671E8">
        <w:rPr>
          <w:rFonts w:eastAsia="Source Han Sans TW Normal"/>
          <w:color w:val="000000" w:themeColor="text1"/>
          <w:sz w:val="22"/>
        </w:rPr>
        <w:t>Kanse</w:t>
      </w:r>
      <w:r w:rsidRPr="00E671E8">
        <w:rPr>
          <w:rFonts w:eastAsia="Source Han Sans TW Normal"/>
          <w:color w:val="000000" w:themeColor="text1"/>
          <w:sz w:val="22"/>
        </w:rPr>
        <w:t>），馬頭朝著路線前進的方向。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木箭頭和畫在石頭上的箭頭同樣是路標。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此外，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每隔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就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繫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有絲帶，確保步行者不會偏離路線；每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尺有一個急救站的標識，提供安全保障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。所有路標都有藍色或紅色編號。藍色標記標準步行路線，紅色標記由主路線上分出的支線。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560"/>
    <w:rsid w:val="00444234"/>
    <w:rsid w:val="00C42597"/>
    <w:rsid w:val="00C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B6D48-9C0A-48CB-9D91-F955E605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