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31F8" w:rsidRPr="00594CF2" w:rsidRDefault="00B331F8" w:rsidP="00B331F8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加藤神社</w:t>
      </w:r>
    </w:p>
    <w:p/>
    <w:p w:rsidR="00B331F8" w:rsidRPr="00594CF2" w:rsidRDefault="00B331F8" w:rsidP="00B331F8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肥後熊本藩第一代藩主加藤清正（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1562-1611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）作為一位神道教神明被供奉在加藤神社。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他的陵墓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位於熊本市西部的本妙寺。</w:t>
      </w:r>
    </w:p>
    <w:p w:rsidR="00B331F8" w:rsidRPr="00594CF2" w:rsidRDefault="00B331F8" w:rsidP="00B331F8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每逢新春，三天裡大約會有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40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萬民眾前往加藤神社，向這位當地神明「清正公大人」祈求好運。加藤清正從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1588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年起成為熊本北半部的領主，到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1600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年開始統治全境，成為肥後熊本藩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第一代藩主。他啓動了大規模防洪工程，治理了當地的河流，讓這片土地更加安全和肥沃，為今日的熊本奠定了基礎。</w:t>
      </w:r>
    </w:p>
    <w:p w:rsidR="00B331F8" w:rsidRPr="00594CF2" w:rsidRDefault="00B331F8" w:rsidP="00B331F8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B331F8" w:rsidRPr="00594CF2" w:rsidRDefault="00B331F8" w:rsidP="00B331F8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b/>
          <w:bCs/>
          <w:color w:val="000000" w:themeColor="text1"/>
          <w:sz w:val="22"/>
          <w:lang w:eastAsia="zh-TW"/>
        </w:rPr>
        <w:t>建築工和戰士之神</w:t>
      </w:r>
    </w:p>
    <w:p w:rsidR="00B331F8" w:rsidRPr="00594CF2" w:rsidRDefault="00B331F8" w:rsidP="00B331F8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加藤清正深受建築師和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建築工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的尊敬，更以其在土木工程和建築方面的天賦而廣受讚賞。且無論是在遠征朝鮮期間（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1592-1598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），還是在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1600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年直接促成德川幕府（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建立的關原之戰中，加藤清正從未在戰爭中遭遇敗績，因此在熱衷劍道和棒球這類日本競技運動的人中也頗負盛譽。人們還會向「清正公大人」祈求戰勝疾病或通過名校考試，因為其姓氏「加藤」在日語裡就是「戰勝」的諧音。</w:t>
      </w:r>
    </w:p>
    <w:p w:rsidR="00B331F8" w:rsidRPr="00594CF2" w:rsidRDefault="00B331F8" w:rsidP="00B331F8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加藤神社在其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年的歷史中，歷經多次搬遷。神社建成於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1871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年，即武士統治結束和新明治政府誕生後不久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最初被稱為錦山神社，位於熊本城的中心位置，建在兩座天守和宇土櫓塔樓之間。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1874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年，當帝國陸軍的一個師團駐紮城中之後，神社遷往緊鄰城牆東北面的京町，這樣平民不必進入營地就能參拜神社。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1884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年神社被焚毀後重建，就此更名為加藤神社。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1962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，為了建設一條新主幹道，神社只能再度搬遷，這次終於回歸了熊本城建築群，坐落在原址的北邊。為了給加藤神社讓出位置，櫨方門也遷移到了熊本城南部。新神社採用混凝土建造，最大程度減少了火災的風險，而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2016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年的地震中也幾乎沒有受損。</w:t>
      </w:r>
    </w:p>
    <w:p w:rsidR="00B331F8" w:rsidRPr="00594CF2" w:rsidRDefault="00B331F8" w:rsidP="00B331F8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B331F8" w:rsidRPr="00594CF2" w:rsidRDefault="00B331F8" w:rsidP="00B331F8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b/>
          <w:bCs/>
          <w:color w:val="000000" w:themeColor="text1"/>
          <w:sz w:val="22"/>
          <w:lang w:eastAsia="zh-TW"/>
        </w:rPr>
        <w:t>致敬忠臣</w:t>
      </w:r>
    </w:p>
    <w:p w:rsidR="00B331F8" w:rsidRPr="00594CF2" w:rsidRDefault="00B331F8" w:rsidP="00B331F8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從加藤神社可以看到大小天守的美景，這裡因此成為攝影師眼中的絕佳取景地，也常常有婚紗攝影等活動。神社內有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一棵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據說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是加藤清正親手種植的古銀杏樹，還有一座他從朝鮮帶回來的石橋，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傳說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走過這座石橋可以增加人生中的成功機會。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1611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年，兩位忠誠的家臣為追隨辭世的加藤清正而一同切腹殉葬，一位是加藤清正遠征朝鮮時隨他一起回來並負責管理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帳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務的朝鮮人金官，一位是大木兼能，他們也被供奉在加藤神社中。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1F8"/>
    <w:rsid w:val="00444234"/>
    <w:rsid w:val="00B331F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8434D3-D107-4B29-938F-587198C4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2023-11-17T08:33:00Z</dcterms:created>
  <dcterms:modified xsi:type="dcterms:W3CDTF">2023-11-17T08:33:00Z</dcterms:modified>
</cp:coreProperties>
</file>