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16FD" w:rsidRPr="00594CF2" w:rsidRDefault="007C16FD" w:rsidP="007C16FD">
      <w:pPr>
        <w:adjustRightInd w:val="0"/>
        <w:snapToGrid w:val="0"/>
        <w:rPr>
          <w:rFonts w:eastAsia="Source Han Sans TW Normal"/>
          <w:b/>
          <w:bCs/>
          <w:color w:val="000000" w:themeColor="text1"/>
          <w:sz w:val="22"/>
          <w:lang w:eastAsia="zh-TW"/>
        </w:rPr>
      </w:pPr>
      <w:r>
        <w:rPr>
          <w:b/>
        </w:rPr>
        <w:t>熊本博物館</w:t>
      </w:r>
    </w:p>
    <w:p/>
    <w:p w:rsidR="007C16FD" w:rsidRPr="00594CF2" w:rsidRDefault="007C16FD" w:rsidP="007C16FD">
      <w:pPr>
        <w:adjustRightInd w:val="0"/>
        <w:snapToGrid w:val="0"/>
        <w:ind w:firstLineChars="200" w:firstLine="440"/>
        <w:rPr>
          <w:rFonts w:eastAsia="Source Han Sans TW Normal"/>
          <w:color w:val="000000" w:themeColor="text1"/>
          <w:sz w:val="22"/>
          <w:lang w:eastAsia="zh-TW"/>
        </w:rPr>
      </w:pPr>
      <w:r w:rsidRPr="00594CF2">
        <w:rPr>
          <w:rFonts w:eastAsia="Source Han Sans TW Normal"/>
          <w:color w:val="000000" w:themeColor="text1"/>
          <w:sz w:val="22"/>
          <w:lang w:eastAsia="zh-TW"/>
        </w:rPr>
        <w:t>這座博物館位於熊本城西北部，經過全面翻修後於</w:t>
      </w:r>
      <w:r w:rsidRPr="00594CF2">
        <w:rPr>
          <w:rFonts w:eastAsia="Source Han Sans TW Normal"/>
          <w:color w:val="000000" w:themeColor="text1"/>
          <w:sz w:val="22"/>
          <w:lang w:eastAsia="zh-TW"/>
        </w:rPr>
        <w:t>2018</w:t>
      </w:r>
      <w:r w:rsidRPr="00594CF2">
        <w:rPr>
          <w:rFonts w:eastAsia="Source Han Sans TW Normal"/>
          <w:color w:val="000000" w:themeColor="text1"/>
          <w:sz w:val="22"/>
          <w:lang w:eastAsia="zh-TW"/>
        </w:rPr>
        <w:t>年重新對外開放。</w:t>
      </w:r>
      <w:r w:rsidRPr="00594CF2">
        <w:rPr>
          <w:rFonts w:eastAsia="Source Han Sans TW Normal" w:hint="eastAsia"/>
          <w:color w:val="000000" w:themeColor="text1"/>
          <w:sz w:val="22"/>
          <w:lang w:eastAsia="zh-TW"/>
        </w:rPr>
        <w:t>熊本博物館的展示內容涉及領域繁多，</w:t>
      </w:r>
      <w:r w:rsidRPr="00594CF2">
        <w:rPr>
          <w:rFonts w:eastAsia="Source Han Sans TW Normal"/>
          <w:color w:val="000000" w:themeColor="text1"/>
          <w:sz w:val="22"/>
          <w:lang w:eastAsia="zh-TW"/>
        </w:rPr>
        <w:t>一樓展示熊本市的歷史和文化，二樓展示熊本縣的自然歷史，地下室設有天文館。博物館的設計旨在方便參觀，提供包括中文</w:t>
      </w:r>
      <w:r w:rsidRPr="00594CF2">
        <w:rPr>
          <w:rFonts w:eastAsia="Source Han Sans TW Normal" w:hint="eastAsia"/>
          <w:color w:val="000000" w:themeColor="text1"/>
          <w:sz w:val="22"/>
          <w:lang w:eastAsia="zh-TW"/>
        </w:rPr>
        <w:t>簡繁體</w:t>
      </w:r>
      <w:r w:rsidRPr="00594CF2">
        <w:rPr>
          <w:rFonts w:eastAsia="Source Han Sans TW Normal"/>
          <w:color w:val="000000" w:themeColor="text1"/>
          <w:sz w:val="22"/>
          <w:lang w:eastAsia="zh-TW"/>
        </w:rPr>
        <w:t>在內</w:t>
      </w:r>
      <w:r w:rsidRPr="00594CF2">
        <w:rPr>
          <w:rFonts w:eastAsia="Source Han Sans TW Normal"/>
          <w:color w:val="000000" w:themeColor="text1"/>
          <w:sz w:val="22"/>
          <w:lang w:eastAsia="zh-TW"/>
        </w:rPr>
        <w:t>5</w:t>
      </w:r>
      <w:r w:rsidRPr="00594CF2">
        <w:rPr>
          <w:rFonts w:eastAsia="Source Han Sans TW Normal"/>
          <w:color w:val="000000" w:themeColor="text1"/>
          <w:sz w:val="22"/>
          <w:lang w:eastAsia="zh-TW"/>
        </w:rPr>
        <w:t>種語言的語音以及文字導覽，參觀者可以透過智慧手機的</w:t>
      </w:r>
      <w:r w:rsidRPr="00594CF2">
        <w:rPr>
          <w:rFonts w:eastAsia="Source Han Sans TW Normal"/>
          <w:color w:val="000000" w:themeColor="text1"/>
          <w:sz w:val="22"/>
          <w:lang w:eastAsia="zh-TW"/>
        </w:rPr>
        <w:t>APP</w:t>
      </w:r>
      <w:r w:rsidRPr="00594CF2">
        <w:rPr>
          <w:rFonts w:eastAsia="Source Han Sans TW Normal"/>
          <w:color w:val="000000" w:themeColor="text1"/>
          <w:sz w:val="22"/>
          <w:lang w:eastAsia="zh-TW"/>
        </w:rPr>
        <w:t>「</w:t>
      </w:r>
      <w:r w:rsidRPr="00594CF2">
        <w:rPr>
          <w:rFonts w:eastAsia="Source Han Sans TW Normal" w:hint="eastAsia"/>
          <w:color w:val="000000" w:themeColor="text1"/>
          <w:sz w:val="22"/>
          <w:lang w:eastAsia="zh-TW"/>
        </w:rPr>
        <w:t>袖珍文藝人員</w:t>
      </w:r>
      <w:r w:rsidRPr="00594CF2">
        <w:rPr>
          <w:rFonts w:eastAsia="Source Han Sans TW Normal"/>
          <w:color w:val="000000" w:themeColor="text1"/>
          <w:sz w:val="22"/>
          <w:lang w:eastAsia="zh-TW"/>
        </w:rPr>
        <w:t>」收聽或瀏覽。</w:t>
      </w:r>
    </w:p>
    <w:p w:rsidR="007C16FD" w:rsidRPr="00594CF2" w:rsidRDefault="007C16FD" w:rsidP="007C16FD">
      <w:pPr>
        <w:adjustRightInd w:val="0"/>
        <w:snapToGrid w:val="0"/>
        <w:ind w:firstLineChars="200" w:firstLine="440"/>
        <w:rPr>
          <w:rFonts w:eastAsia="Source Han Sans TW Normal"/>
          <w:color w:val="000000" w:themeColor="text1"/>
          <w:sz w:val="22"/>
          <w:lang w:eastAsia="zh-TW"/>
        </w:rPr>
      </w:pPr>
      <w:r w:rsidRPr="00594CF2">
        <w:rPr>
          <w:rFonts w:eastAsia="Source Han Sans TW Normal"/>
          <w:color w:val="000000" w:themeColor="text1"/>
          <w:sz w:val="22"/>
          <w:lang w:eastAsia="zh-TW"/>
        </w:rPr>
        <w:t>進入館內，迎面而來的就是</w:t>
      </w:r>
      <w:r w:rsidRPr="00594CF2">
        <w:rPr>
          <w:rFonts w:eastAsia="Source Han Sans TW Normal" w:hint="eastAsia"/>
          <w:color w:val="000000" w:themeColor="text1"/>
          <w:sz w:val="22"/>
          <w:lang w:eastAsia="zh-TW"/>
        </w:rPr>
        <w:t>細川家族的御用船</w:t>
      </w:r>
      <w:r w:rsidRPr="00594CF2">
        <w:rPr>
          <w:rFonts w:eastAsia="Source Han Sans TW Normal"/>
          <w:color w:val="000000" w:themeColor="text1"/>
          <w:sz w:val="22"/>
          <w:lang w:eastAsia="zh-TW"/>
        </w:rPr>
        <w:t>「波奈之丸」</w:t>
      </w:r>
      <w:r w:rsidRPr="00594CF2">
        <w:rPr>
          <w:rFonts w:eastAsia="Source Han Sans TW Normal" w:hint="eastAsia"/>
          <w:color w:val="000000" w:themeColor="text1"/>
          <w:sz w:val="22"/>
          <w:lang w:eastAsia="zh-TW"/>
        </w:rPr>
        <w:t>的</w:t>
      </w:r>
      <w:r w:rsidRPr="00594CF2">
        <w:rPr>
          <w:rFonts w:eastAsia="Source Han Sans TW Normal"/>
          <w:color w:val="000000" w:themeColor="text1"/>
          <w:sz w:val="22"/>
          <w:lang w:eastAsia="zh-TW"/>
        </w:rPr>
        <w:t>船艙，這艘船建於</w:t>
      </w:r>
      <w:r w:rsidRPr="00594CF2">
        <w:rPr>
          <w:rFonts w:eastAsia="Source Han Sans TW Normal"/>
          <w:color w:val="000000" w:themeColor="text1"/>
          <w:sz w:val="22"/>
          <w:lang w:eastAsia="zh-TW"/>
        </w:rPr>
        <w:t>1838</w:t>
      </w:r>
      <w:r w:rsidRPr="00594CF2">
        <w:rPr>
          <w:rFonts w:eastAsia="Source Han Sans TW Normal"/>
          <w:color w:val="000000" w:themeColor="text1"/>
          <w:sz w:val="22"/>
          <w:lang w:eastAsia="zh-TW"/>
        </w:rPr>
        <w:t>年，</w:t>
      </w:r>
      <w:r w:rsidRPr="00594CF2">
        <w:rPr>
          <w:rFonts w:eastAsia="Source Han Sans TW Normal" w:hint="eastAsia"/>
          <w:color w:val="000000" w:themeColor="text1"/>
          <w:sz w:val="22"/>
          <w:lang w:eastAsia="zh-TW"/>
        </w:rPr>
        <w:t>專供</w:t>
      </w:r>
      <w:r w:rsidRPr="00594CF2">
        <w:rPr>
          <w:rFonts w:eastAsia="Source Han Sans TW Normal"/>
          <w:color w:val="000000" w:themeColor="text1"/>
          <w:sz w:val="22"/>
          <w:lang w:eastAsia="zh-TW"/>
        </w:rPr>
        <w:t>統治熊本近</w:t>
      </w:r>
      <w:r w:rsidRPr="00594CF2">
        <w:rPr>
          <w:rFonts w:eastAsia="Source Han Sans TW Normal"/>
          <w:color w:val="000000" w:themeColor="text1"/>
          <w:sz w:val="22"/>
          <w:lang w:eastAsia="zh-TW"/>
        </w:rPr>
        <w:t>250</w:t>
      </w:r>
      <w:r w:rsidRPr="00594CF2">
        <w:rPr>
          <w:rFonts w:eastAsia="Source Han Sans TW Normal"/>
          <w:color w:val="000000" w:themeColor="text1"/>
          <w:sz w:val="22"/>
          <w:lang w:eastAsia="zh-TW"/>
        </w:rPr>
        <w:t>年的細川家族從江戶（今東京）返回家鄉時乘坐</w:t>
      </w:r>
      <w:r w:rsidRPr="00594CF2">
        <w:rPr>
          <w:rFonts w:eastAsia="Source Han Sans TW Normal" w:hint="eastAsia"/>
          <w:color w:val="000000" w:themeColor="text1"/>
          <w:sz w:val="22"/>
          <w:lang w:eastAsia="zh-TW"/>
        </w:rPr>
        <w:t>。</w:t>
      </w:r>
      <w:r w:rsidRPr="00594CF2">
        <w:rPr>
          <w:rFonts w:eastAsia="Source Han Sans TW Normal"/>
          <w:color w:val="000000" w:themeColor="text1"/>
          <w:sz w:val="22"/>
          <w:lang w:eastAsia="zh-TW"/>
        </w:rPr>
        <w:t>豪華的兩層船廳裡設有榻榻米房間、木製漆器和各種精緻配件，透過博物館二樓的一個窗戶可以俯瞰整個船艙。</w:t>
      </w:r>
    </w:p>
    <w:p w:rsidR="007C16FD" w:rsidRPr="00594CF2" w:rsidRDefault="007C16FD" w:rsidP="007C16FD">
      <w:pPr>
        <w:adjustRightInd w:val="0"/>
        <w:snapToGrid w:val="0"/>
        <w:rPr>
          <w:rFonts w:eastAsia="Source Han Sans TW Normal"/>
          <w:color w:val="000000" w:themeColor="text1"/>
          <w:sz w:val="22"/>
          <w:lang w:eastAsia="zh-TW"/>
        </w:rPr>
      </w:pPr>
    </w:p>
    <w:p w:rsidR="007C16FD" w:rsidRPr="00594CF2" w:rsidRDefault="007C16FD" w:rsidP="007C16FD">
      <w:pPr>
        <w:adjustRightInd w:val="0"/>
        <w:snapToGrid w:val="0"/>
        <w:rPr>
          <w:rFonts w:eastAsia="Source Han Sans TW Normal"/>
          <w:b/>
          <w:bCs/>
          <w:color w:val="000000" w:themeColor="text1"/>
          <w:sz w:val="22"/>
          <w:lang w:eastAsia="zh-TW"/>
        </w:rPr>
      </w:pPr>
      <w:r w:rsidRPr="00594CF2">
        <w:rPr>
          <w:rFonts w:ascii="Source Han Sans TW Normal" w:eastAsia="Source Han Sans TW Normal" w:hAnsi="Source Han Sans TW Normal"/>
          <w:b/>
          <w:bCs/>
          <w:color w:val="000000" w:themeColor="text1"/>
          <w:sz w:val="22"/>
          <w:lang w:eastAsia="zh-TW"/>
        </w:rPr>
        <w:t>穿越時空的生活</w:t>
      </w:r>
    </w:p>
    <w:p w:rsidR="007C16FD" w:rsidRPr="00594CF2" w:rsidRDefault="007C16FD" w:rsidP="007C16FD">
      <w:pPr>
        <w:adjustRightInd w:val="0"/>
        <w:snapToGrid w:val="0"/>
        <w:ind w:firstLineChars="200" w:firstLine="440"/>
        <w:rPr>
          <w:rFonts w:eastAsia="Source Han Sans TW Normal"/>
          <w:color w:val="000000" w:themeColor="text1"/>
          <w:sz w:val="22"/>
          <w:lang w:eastAsia="zh-TW"/>
        </w:rPr>
      </w:pPr>
      <w:r w:rsidRPr="00594CF2">
        <w:rPr>
          <w:rFonts w:eastAsia="Source Han Sans TW Normal"/>
          <w:color w:val="000000" w:themeColor="text1"/>
          <w:sz w:val="22"/>
          <w:lang w:eastAsia="zh-TW"/>
        </w:rPr>
        <w:t>另一些展品則展示了從舊石器時代到武士時代、再到</w:t>
      </w:r>
      <w:r w:rsidRPr="00594CF2">
        <w:rPr>
          <w:rFonts w:eastAsia="Source Han Sans TW Normal"/>
          <w:color w:val="000000" w:themeColor="text1"/>
          <w:sz w:val="22"/>
          <w:lang w:eastAsia="zh-TW"/>
        </w:rPr>
        <w:t>20</w:t>
      </w:r>
      <w:r w:rsidRPr="00594CF2">
        <w:rPr>
          <w:rFonts w:eastAsia="Source Han Sans TW Normal"/>
          <w:color w:val="000000" w:themeColor="text1"/>
          <w:sz w:val="22"/>
          <w:lang w:eastAsia="zh-TW"/>
        </w:rPr>
        <w:t>世紀中期，人們在熊本的生活。中央走廊提供了概覽，側廳則深入展示一些特定主題。廳內重現了明治時代（</w:t>
      </w:r>
      <w:r w:rsidRPr="00594CF2">
        <w:rPr>
          <w:rFonts w:eastAsia="Source Han Sans TW Normal"/>
          <w:color w:val="000000" w:themeColor="text1"/>
          <w:sz w:val="22"/>
          <w:lang w:eastAsia="zh-TW"/>
        </w:rPr>
        <w:t>1868-1912</w:t>
      </w:r>
      <w:r w:rsidRPr="00594CF2">
        <w:rPr>
          <w:rFonts w:eastAsia="Source Han Sans TW Normal"/>
          <w:color w:val="000000" w:themeColor="text1"/>
          <w:sz w:val="22"/>
          <w:lang w:eastAsia="zh-TW"/>
        </w:rPr>
        <w:t>）的一座「町屋」（商人或工匠的住宅兼店鋪或工坊）和另一間昭和中期（</w:t>
      </w:r>
      <w:r w:rsidRPr="00594CF2">
        <w:rPr>
          <w:rFonts w:eastAsia="Source Han Sans TW Normal"/>
          <w:color w:val="000000" w:themeColor="text1"/>
          <w:lang w:eastAsia="zh-TW"/>
        </w:rPr>
        <w:t>1960</w:t>
      </w:r>
      <w:r w:rsidRPr="00594CF2">
        <w:rPr>
          <w:rFonts w:eastAsia="Source Han Sans TW Normal"/>
          <w:color w:val="000000" w:themeColor="text1"/>
          <w:lang w:eastAsia="zh-TW"/>
        </w:rPr>
        <w:t>年</w:t>
      </w:r>
      <w:sdt>
        <w:sdtPr>
          <w:rPr>
            <w:rFonts w:eastAsia="Source Han Sans TW Normal"/>
            <w:color w:val="000000" w:themeColor="text1"/>
          </w:rPr>
          <w:tag w:val="goog_rdk_581"/>
          <w:id w:val="-1376303655"/>
        </w:sdtPr>
        <w:sdtContent>
          <w:r w:rsidRPr="00594CF2">
            <w:rPr>
              <w:rFonts w:eastAsia="Source Han Sans TW Normal"/>
              <w:color w:val="000000" w:themeColor="text1"/>
              <w:sz w:val="22"/>
              <w:lang w:eastAsia="zh-TW"/>
            </w:rPr>
            <w:t>代</w:t>
          </w:r>
        </w:sdtContent>
      </w:sdt>
      <w:r w:rsidRPr="00594CF2">
        <w:rPr>
          <w:rFonts w:eastAsia="Source Han Sans TW Normal"/>
          <w:color w:val="000000" w:themeColor="text1"/>
          <w:sz w:val="22"/>
          <w:lang w:eastAsia="zh-TW"/>
        </w:rPr>
        <w:t>）的普通民宅，民宅</w:t>
      </w:r>
      <w:r w:rsidRPr="00594CF2">
        <w:rPr>
          <w:rFonts w:eastAsia="Source Han Sans TW Normal" w:hint="eastAsia"/>
          <w:color w:val="000000" w:themeColor="text1"/>
          <w:sz w:val="22"/>
          <w:lang w:eastAsia="zh-TW"/>
        </w:rPr>
        <w:t>裡</w:t>
      </w:r>
      <w:r w:rsidRPr="00594CF2">
        <w:rPr>
          <w:rFonts w:eastAsia="Source Han Sans TW Normal"/>
          <w:color w:val="000000" w:themeColor="text1"/>
          <w:sz w:val="22"/>
          <w:lang w:eastAsia="zh-TW"/>
        </w:rPr>
        <w:t>陳列著一些早期的家電產品，它們是推動日本戰後經濟榮景的動力。一條「秘密走廊」就隱藏在博物館一樓的一側，透過廊上的窗戶可以看到博物館倉庫裡的</w:t>
      </w:r>
      <w:r w:rsidRPr="00594CF2">
        <w:rPr>
          <w:rFonts w:eastAsia="Source Han Sans TW Normal"/>
          <w:color w:val="000000" w:themeColor="text1"/>
          <w:sz w:val="22"/>
          <w:lang w:eastAsia="zh-TW"/>
        </w:rPr>
        <w:t>42,000</w:t>
      </w:r>
      <w:r w:rsidRPr="00594CF2">
        <w:rPr>
          <w:rFonts w:eastAsia="Source Han Sans TW Normal"/>
          <w:color w:val="000000" w:themeColor="text1"/>
          <w:sz w:val="22"/>
          <w:lang w:eastAsia="zh-TW"/>
        </w:rPr>
        <w:t>件藏品，有些甚至尚未編目。</w:t>
      </w:r>
    </w:p>
    <w:p w:rsidR="007C16FD" w:rsidRPr="00594CF2" w:rsidRDefault="007C16FD" w:rsidP="007C16FD">
      <w:pPr>
        <w:adjustRightInd w:val="0"/>
        <w:snapToGrid w:val="0"/>
        <w:rPr>
          <w:rFonts w:eastAsia="Source Han Sans TW Normal"/>
          <w:color w:val="000000" w:themeColor="text1"/>
          <w:sz w:val="22"/>
          <w:lang w:eastAsia="zh-TW"/>
        </w:rPr>
      </w:pPr>
    </w:p>
    <w:p w:rsidR="007C16FD" w:rsidRPr="00594CF2" w:rsidRDefault="007C16FD" w:rsidP="007C16FD">
      <w:pPr>
        <w:adjustRightInd w:val="0"/>
        <w:snapToGrid w:val="0"/>
        <w:rPr>
          <w:rFonts w:eastAsia="Source Han Sans TW Normal"/>
          <w:b/>
          <w:bCs/>
          <w:color w:val="000000" w:themeColor="text1"/>
          <w:sz w:val="22"/>
          <w:lang w:eastAsia="zh-TW"/>
        </w:rPr>
      </w:pPr>
      <w:r w:rsidRPr="00594CF2">
        <w:rPr>
          <w:rFonts w:eastAsia="Source Han Sans TW Normal"/>
          <w:b/>
          <w:bCs/>
          <w:color w:val="000000" w:themeColor="text1"/>
          <w:sz w:val="22"/>
          <w:lang w:eastAsia="zh-TW"/>
        </w:rPr>
        <w:t>熊本的自然及其多樣性</w:t>
      </w:r>
    </w:p>
    <w:p w:rsidR="007C16FD" w:rsidRPr="00594CF2" w:rsidRDefault="007C16FD" w:rsidP="007C16FD">
      <w:pPr>
        <w:adjustRightInd w:val="0"/>
        <w:snapToGrid w:val="0"/>
        <w:ind w:firstLineChars="200" w:firstLine="440"/>
        <w:rPr>
          <w:rFonts w:eastAsia="Source Han Sans TW Normal"/>
          <w:color w:val="000000" w:themeColor="text1"/>
          <w:sz w:val="22"/>
          <w:lang w:eastAsia="zh-TW"/>
        </w:rPr>
      </w:pPr>
      <w:r w:rsidRPr="00594CF2">
        <w:rPr>
          <w:rFonts w:eastAsia="Source Han Sans TW Normal"/>
          <w:color w:val="000000" w:themeColor="text1"/>
          <w:sz w:val="22"/>
          <w:lang w:eastAsia="zh-TW"/>
        </w:rPr>
        <w:t>二樓以介</w:t>
      </w:r>
      <w:r w:rsidRPr="00594CF2">
        <w:rPr>
          <w:rFonts w:eastAsia="Source Han Sans TW Normal" w:hint="eastAsia"/>
          <w:color w:val="000000" w:themeColor="text1"/>
          <w:sz w:val="22"/>
          <w:lang w:eastAsia="zh-TW"/>
        </w:rPr>
        <w:t>紹</w:t>
      </w:r>
      <w:r w:rsidRPr="00594CF2">
        <w:rPr>
          <w:rFonts w:eastAsia="Source Han Sans TW Normal"/>
          <w:color w:val="000000" w:themeColor="text1"/>
          <w:sz w:val="22"/>
          <w:lang w:eastAsia="zh-TW"/>
        </w:rPr>
        <w:t>自然歷史及其生物多樣性為中心，特色是展現位於熊本市東南部的江津湖湖底的立體模型</w:t>
      </w:r>
      <w:r w:rsidRPr="00594CF2">
        <w:rPr>
          <w:rFonts w:eastAsia="Source Han Sans TW Normal" w:hint="eastAsia"/>
          <w:color w:val="000000" w:themeColor="text1"/>
          <w:sz w:val="22"/>
          <w:lang w:eastAsia="zh-TW"/>
        </w:rPr>
        <w:t>，</w:t>
      </w:r>
      <w:r w:rsidRPr="00594CF2">
        <w:rPr>
          <w:rFonts w:ascii="Source Han Sans TW Normal" w:eastAsia="Source Han Sans TW Normal" w:hAnsi="Source Han Sans TW Normal" w:hint="eastAsia"/>
          <w:color w:val="000000" w:themeColor="text1"/>
          <w:sz w:val="22"/>
          <w:lang w:eastAsia="zh-TW"/>
        </w:rPr>
        <w:t>另外以</w:t>
      </w:r>
      <w:r w:rsidRPr="00594CF2">
        <w:rPr>
          <w:rFonts w:eastAsia="Source Han Sans TW Normal" w:hint="eastAsia"/>
          <w:color w:val="000000" w:themeColor="text1"/>
          <w:sz w:val="22"/>
          <w:lang w:eastAsia="zh-TW"/>
        </w:rPr>
        <w:t>魚的視角展示水下景觀以及關於</w:t>
      </w:r>
      <w:r w:rsidRPr="00594CF2">
        <w:rPr>
          <w:rFonts w:eastAsia="Source Han Sans TW Normal"/>
          <w:color w:val="000000" w:themeColor="text1"/>
          <w:sz w:val="22"/>
          <w:lang w:eastAsia="zh-TW"/>
        </w:rPr>
        <w:t>外來入侵物種</w:t>
      </w:r>
      <w:r w:rsidRPr="00594CF2">
        <w:rPr>
          <w:rFonts w:eastAsia="Source Han Sans TW Normal" w:hint="eastAsia"/>
          <w:color w:val="000000" w:themeColor="text1"/>
          <w:sz w:val="22"/>
          <w:lang w:eastAsia="zh-TW"/>
        </w:rPr>
        <w:t>的</w:t>
      </w:r>
      <w:r w:rsidRPr="00594CF2">
        <w:rPr>
          <w:rFonts w:eastAsia="Source Han Sans TW Normal"/>
          <w:color w:val="000000" w:themeColor="text1"/>
          <w:sz w:val="22"/>
          <w:lang w:eastAsia="zh-TW"/>
        </w:rPr>
        <w:t>展示</w:t>
      </w:r>
      <w:r w:rsidRPr="00594CF2">
        <w:rPr>
          <w:rFonts w:eastAsia="Source Han Sans TW Normal" w:hint="eastAsia"/>
          <w:color w:val="000000" w:themeColor="text1"/>
          <w:sz w:val="22"/>
          <w:lang w:eastAsia="zh-TW"/>
        </w:rPr>
        <w:t>都非常有趣</w:t>
      </w:r>
      <w:r w:rsidRPr="00594CF2">
        <w:rPr>
          <w:rFonts w:eastAsia="Source Han Sans TW Normal"/>
          <w:color w:val="000000" w:themeColor="text1"/>
          <w:sz w:val="22"/>
          <w:lang w:eastAsia="zh-TW"/>
        </w:rPr>
        <w:t>。</w:t>
      </w:r>
      <w:r w:rsidRPr="00594CF2">
        <w:rPr>
          <w:rFonts w:eastAsia="Source Han Sans TW Normal" w:hint="eastAsia"/>
          <w:color w:val="000000" w:themeColor="text1"/>
          <w:sz w:val="22"/>
          <w:lang w:eastAsia="zh-TW"/>
        </w:rPr>
        <w:t>此外</w:t>
      </w:r>
      <w:r w:rsidRPr="00594CF2">
        <w:rPr>
          <w:rFonts w:eastAsia="Source Han Sans TW Normal"/>
          <w:color w:val="000000" w:themeColor="text1"/>
          <w:sz w:val="22"/>
          <w:lang w:eastAsia="zh-TW"/>
        </w:rPr>
        <w:t>，這裡</w:t>
      </w:r>
      <w:r w:rsidRPr="00594CF2">
        <w:rPr>
          <w:rFonts w:eastAsia="Source Han Sans TW Normal" w:hint="eastAsia"/>
          <w:color w:val="000000" w:themeColor="text1"/>
          <w:sz w:val="22"/>
          <w:lang w:eastAsia="zh-TW"/>
        </w:rPr>
        <w:t>還使用</w:t>
      </w:r>
      <w:r w:rsidRPr="00594CF2">
        <w:rPr>
          <w:rFonts w:eastAsia="Source Han Sans TW Normal"/>
          <w:color w:val="000000" w:themeColor="text1"/>
          <w:sz w:val="22"/>
          <w:lang w:eastAsia="zh-TW"/>
        </w:rPr>
        <w:t>動物標本及其糞便標本</w:t>
      </w:r>
      <w:r w:rsidRPr="00594CF2">
        <w:rPr>
          <w:rFonts w:eastAsia="Source Han Sans TW Normal" w:hint="eastAsia"/>
          <w:color w:val="000000" w:themeColor="text1"/>
          <w:sz w:val="22"/>
          <w:lang w:eastAsia="zh-TW"/>
        </w:rPr>
        <w:t>，</w:t>
      </w:r>
      <w:r w:rsidRPr="00594CF2">
        <w:rPr>
          <w:rFonts w:eastAsia="Source Han Sans TW Normal"/>
          <w:color w:val="000000" w:themeColor="text1"/>
          <w:sz w:val="22"/>
          <w:lang w:eastAsia="zh-TW"/>
        </w:rPr>
        <w:t>向孩子們介紹如何在金峰山</w:t>
      </w:r>
      <w:r w:rsidRPr="00594CF2">
        <w:rPr>
          <w:rFonts w:eastAsia="Source Han Sans TW Normal" w:hint="eastAsia"/>
          <w:color w:val="000000" w:themeColor="text1"/>
          <w:sz w:val="22"/>
          <w:lang w:eastAsia="zh-TW"/>
        </w:rPr>
        <w:t>（位於熊本市西部、熊本市內海拔最高的山峰）</w:t>
      </w:r>
      <w:r w:rsidRPr="00594CF2">
        <w:rPr>
          <w:rFonts w:eastAsia="Source Han Sans TW Normal"/>
          <w:color w:val="000000" w:themeColor="text1"/>
          <w:sz w:val="22"/>
          <w:lang w:eastAsia="zh-TW"/>
        </w:rPr>
        <w:t>上找尋野生動物的蹤跡。</w:t>
      </w:r>
    </w:p>
    <w:p w:rsidR="007C16FD" w:rsidRPr="00594CF2" w:rsidRDefault="007C16FD" w:rsidP="007C16FD">
      <w:pPr>
        <w:adjustRightInd w:val="0"/>
        <w:snapToGrid w:val="0"/>
        <w:rPr>
          <w:rFonts w:eastAsia="Source Han Sans TW Normal"/>
          <w:color w:val="000000" w:themeColor="text1"/>
          <w:sz w:val="22"/>
          <w:lang w:eastAsia="zh-TW"/>
        </w:rPr>
      </w:pPr>
    </w:p>
    <w:p w:rsidR="007C16FD" w:rsidRPr="00594CF2" w:rsidRDefault="007C16FD" w:rsidP="007C16FD">
      <w:pPr>
        <w:adjustRightInd w:val="0"/>
        <w:snapToGrid w:val="0"/>
        <w:rPr>
          <w:rFonts w:eastAsia="Source Han Sans TW Normal"/>
          <w:b/>
          <w:bCs/>
          <w:color w:val="000000" w:themeColor="text1"/>
          <w:sz w:val="22"/>
          <w:lang w:eastAsia="zh-TW"/>
        </w:rPr>
      </w:pPr>
      <w:r w:rsidRPr="00594CF2">
        <w:rPr>
          <w:rFonts w:eastAsia="Source Han Sans TW Normal"/>
          <w:b/>
          <w:bCs/>
          <w:color w:val="000000" w:themeColor="text1"/>
          <w:sz w:val="22"/>
          <w:lang w:eastAsia="zh-TW"/>
        </w:rPr>
        <w:t>追隨劍齒象的腳步</w:t>
      </w:r>
    </w:p>
    <w:p w:rsidR="007C16FD" w:rsidRPr="00594CF2" w:rsidRDefault="007C16FD" w:rsidP="007C16FD">
      <w:pPr>
        <w:adjustRightInd w:val="0"/>
        <w:snapToGrid w:val="0"/>
        <w:ind w:firstLineChars="200" w:firstLine="440"/>
        <w:rPr>
          <w:rFonts w:eastAsia="PMingLiU"/>
          <w:color w:val="000000" w:themeColor="text1"/>
          <w:sz w:val="22"/>
          <w:lang w:eastAsia="zh-TW"/>
        </w:rPr>
      </w:pPr>
      <w:r w:rsidRPr="00594CF2">
        <w:rPr>
          <w:rFonts w:eastAsia="Source Han Sans TW Normal"/>
          <w:color w:val="000000" w:themeColor="text1"/>
          <w:sz w:val="22"/>
          <w:lang w:eastAsia="zh-TW"/>
        </w:rPr>
        <w:t>二樓還有一處更為傳統的自然歷史博物館，展示了不同種類的動植物，包括哺乳動物、鳥類、蛇類、魚類和真菌。明星展品是出土於中國的劍齒象骨骼化石和熊本出土的劍齒象的部分頜骨。在綜合地質展區，還陳列著可供觸摸的岩石樣本。</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16FD"/>
    <w:rsid w:val="00444234"/>
    <w:rsid w:val="007C16F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8AEC80-73BA-4722-95F1-F97994C7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2023-11-17T08:33:00Z</dcterms:created>
  <dcterms:modified xsi:type="dcterms:W3CDTF">2023-11-17T08:33:00Z</dcterms:modified>
</cp:coreProperties>
</file>