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B0BC8" w:rsidRPr="00594CF2" w:rsidRDefault="007B0BC8" w:rsidP="007B0BC8">
      <w:pPr>
        <w:adjustRightInd w:val="0"/>
        <w:snapToGrid w:val="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熊本城迎賓武將隊</w:t>
      </w:r>
    </w:p>
    <w:p/>
    <w:p w:rsidR="007B0BC8" w:rsidRPr="00594CF2" w:rsidRDefault="007B0BC8" w:rsidP="007B0BC8">
      <w:pPr>
        <w:adjustRightInd w:val="0"/>
        <w:snapToGri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「熊本城迎賓武將隊」是一個重現歷史的劇團，他們將熊本和九州歷史中的關鍵人物栩栩如生地展現出來，以此歡迎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造訪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熊本城的遊客。劇團扮演的歷史人物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包括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修築熊本城的加藤清正（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1562-1611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）和附近小倉藩的藩主細川忠興（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1563-1646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。細川忠興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的兒子就是後來熊本藩的第一代細川氏藩主，整個細川家族從此入駐熊本城，統治熊本藩長達整整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11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代。</w:t>
      </w:r>
    </w:p>
    <w:p w:rsidR="007B0BC8" w:rsidRPr="00594CF2" w:rsidRDefault="007B0BC8" w:rsidP="007B0BC8">
      <w:pPr>
        <w:adjustRightInd w:val="0"/>
        <w:snapToGri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熊本城中的「城彩苑」重現了「城下町」（繞城修建的城市）的繁榮，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這裡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到處都是餐館和商店，表演就在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一個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設有頂棚的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戶外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舞台上進行。演員們身著古裝（比如重達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15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公斤的武士盔甲），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口吐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文雅的台詞（主要是日語，但也會夾雜一點中文和英文）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，有時還會用文言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來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稱呼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照相機、汽車這些現代設備，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以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達到幽默詼諧的效果。觀眾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在現場可以自由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拍攝，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也可以和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演員們合影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。武將隊更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希望大家能將照片發佈到社交媒體上。</w:t>
      </w:r>
    </w:p>
    <w:p w:rsidR="007B0BC8" w:rsidRPr="00594CF2" w:rsidRDefault="007B0BC8" w:rsidP="007B0BC8">
      <w:pPr>
        <w:adjustRightInd w:val="0"/>
        <w:snapToGri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日本歷史愛好者和電腦遊戲愛好者可能會發現表演中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10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位歷史人物的原型：</w:t>
      </w:r>
    </w:p>
    <w:p w:rsidR="007B0BC8" w:rsidRPr="00594CF2" w:rsidRDefault="007B0BC8" w:rsidP="007B0BC8">
      <w:pPr>
        <w:rPr>
          <w:color w:val="000000" w:themeColor="text1"/>
          <w:sz w:val="22"/>
          <w:lang w:eastAsia="zh-TW"/>
        </w:rPr>
      </w:pPr>
    </w:p>
    <w:p w:rsidR="007B0BC8" w:rsidRPr="00594CF2" w:rsidRDefault="007B0BC8" w:rsidP="007B0BC8">
      <w:pPr>
        <w:adjustRightInd w:val="0"/>
        <w:snapToGrid w:val="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加藤清正（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1562-1611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）：肥後國領主，第一代熊本藩主</w:t>
      </w:r>
    </w:p>
    <w:p w:rsidR="007B0BC8" w:rsidRPr="00594CF2" w:rsidRDefault="007B0BC8" w:rsidP="007B0BC8">
      <w:pPr>
        <w:adjustRightInd w:val="0"/>
        <w:snapToGrid w:val="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細川忠興（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1563-1646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）：小倉藩主</w:t>
      </w:r>
    </w:p>
    <w:p w:rsidR="007B0BC8" w:rsidRPr="00594CF2" w:rsidRDefault="007B0BC8" w:rsidP="007B0BC8">
      <w:pPr>
        <w:adjustRightInd w:val="0"/>
        <w:snapToGrid w:val="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小西行長（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1555-1600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）：肥後南部領主</w:t>
      </w:r>
    </w:p>
    <w:p w:rsidR="007B0BC8" w:rsidRPr="00594CF2" w:rsidRDefault="007B0BC8" w:rsidP="007B0BC8">
      <w:pPr>
        <w:adjustRightInd w:val="0"/>
        <w:snapToGrid w:val="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島津義弘（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1535-1619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）：薩摩藩主</w:t>
      </w:r>
    </w:p>
    <w:p w:rsidR="007B0BC8" w:rsidRPr="00594CF2" w:rsidRDefault="007B0BC8" w:rsidP="007B0BC8">
      <w:pPr>
        <w:adjustRightInd w:val="0"/>
        <w:snapToGrid w:val="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黑田官兵衛（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1546-1604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）：中津城城主</w:t>
      </w:r>
    </w:p>
    <w:p w:rsidR="007B0BC8" w:rsidRPr="00594CF2" w:rsidRDefault="007B0BC8" w:rsidP="007B0BC8">
      <w:pPr>
        <w:adjustRightInd w:val="0"/>
        <w:snapToGrid w:val="0"/>
        <w:rPr>
          <w:rFonts w:eastAsia="Source Han Sans TW Normal"/>
          <w:color w:val="000000" w:themeColor="text1"/>
          <w:sz w:val="22"/>
        </w:rPr>
      </w:pPr>
      <w:r w:rsidRPr="00594CF2">
        <w:rPr>
          <w:rFonts w:eastAsia="Source Han Sans TW Normal"/>
          <w:color w:val="000000" w:themeColor="text1"/>
          <w:sz w:val="22"/>
        </w:rPr>
        <w:t>大村喜前（</w:t>
      </w:r>
      <w:r w:rsidRPr="00594CF2">
        <w:rPr>
          <w:rFonts w:eastAsia="Source Han Sans TW Normal"/>
          <w:color w:val="000000" w:themeColor="text1"/>
          <w:sz w:val="22"/>
        </w:rPr>
        <w:t>1568-1616</w:t>
      </w:r>
      <w:r w:rsidRPr="00594CF2">
        <w:rPr>
          <w:rFonts w:eastAsia="Source Han Sans TW Normal"/>
          <w:color w:val="000000" w:themeColor="text1"/>
          <w:sz w:val="22"/>
        </w:rPr>
        <w:t>）：大村藩主</w:t>
      </w:r>
    </w:p>
    <w:p w:rsidR="007B0BC8" w:rsidRPr="00594CF2" w:rsidRDefault="007B0BC8" w:rsidP="007B0BC8">
      <w:pPr>
        <w:adjustRightInd w:val="0"/>
        <w:snapToGrid w:val="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松井興長（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1582-1661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）：細川家家臣</w:t>
      </w:r>
    </w:p>
    <w:p w:rsidR="007B0BC8" w:rsidRPr="00594CF2" w:rsidRDefault="007B0BC8" w:rsidP="007B0BC8">
      <w:pPr>
        <w:adjustRightInd w:val="0"/>
        <w:snapToGrid w:val="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八十姬（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1601-1666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）：加藤清正之女、德川家康兒媳</w:t>
      </w:r>
    </w:p>
    <w:p w:rsidR="007B0BC8" w:rsidRPr="00594CF2" w:rsidRDefault="007B0BC8" w:rsidP="007B0BC8">
      <w:pPr>
        <w:adjustRightInd w:val="0"/>
        <w:snapToGrid w:val="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南條元清（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1614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卒）：加藤家家臣，長矛高手</w:t>
      </w:r>
    </w:p>
    <w:p w:rsidR="007B0BC8" w:rsidRPr="00594CF2" w:rsidRDefault="007B0BC8" w:rsidP="007B0BC8">
      <w:pPr>
        <w:adjustRightInd w:val="0"/>
        <w:snapToGrid w:val="0"/>
        <w:rPr>
          <w:rFonts w:eastAsia="思源黑體 TWHK Normal"/>
          <w:color w:val="000000" w:themeColor="text1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飯田覺兵衛（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1632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卒）：加藤家家臣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思源黑體 TWHK Normal">
    <w:altName w:val="游ゴシック"/>
    <w:panose1 w:val="00000000000000000000"/>
    <w:charset w:val="80"/>
    <w:family w:val="swiss"/>
    <w:notTrueType/>
    <w:pitch w:val="variable"/>
    <w:sig w:usb0="2000020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B0BC8"/>
    <w:rsid w:val="00444234"/>
    <w:rsid w:val="007B0BC8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63B2640-BE43-4D2B-BFE5-8C779542A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562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2023-11-17T08:33:00Z</dcterms:created>
  <dcterms:modified xsi:type="dcterms:W3CDTF">2023-11-17T08:33:00Z</dcterms:modified>
</cp:coreProperties>
</file>