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43AD3" w:rsidRPr="00FE54E5" w:rsidRDefault="00243AD3" w:rsidP="00243AD3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</w:rPr>
      </w:pPr>
      <w:r>
        <w:rPr>
          <w:b/>
        </w:rPr>
        <w:t>富士山与它的世界</w:t>
      </w:r>
    </w:p>
    <w:p/>
    <w:p w:rsidR="00243AD3" w:rsidRPr="00FE54E5" w:rsidRDefault="00243AD3" w:rsidP="00243AD3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南馆底楼将富士山地区整个铺在了你的脚下。巨大的地图覆盖以顶峰为中心、直径</w:t>
      </w:r>
      <w:r w:rsidRPr="00FE54E5">
        <w:rPr>
          <w:rFonts w:eastAsia="Source Han Sans CN Normal"/>
          <w:color w:val="000000" w:themeColor="text1"/>
        </w:rPr>
        <w:t>1000</w:t>
      </w:r>
      <w:r w:rsidRPr="00FE54E5">
        <w:rPr>
          <w:rFonts w:eastAsia="Source Han Sans CN Normal"/>
          <w:color w:val="000000" w:themeColor="text1"/>
        </w:rPr>
        <w:t>公里的圆形区域。图上数字标出了联合国教科文组织</w:t>
      </w:r>
      <w:r w:rsidRPr="00FE54E5">
        <w:rPr>
          <w:rFonts w:eastAsia="Source Han Sans CN Normal"/>
          <w:color w:val="000000" w:themeColor="text1"/>
        </w:rPr>
        <w:t>(UNESCO)</w:t>
      </w:r>
      <w:r w:rsidRPr="00FE54E5">
        <w:rPr>
          <w:rFonts w:eastAsia="Source Han Sans CN Normal"/>
          <w:color w:val="000000" w:themeColor="text1"/>
        </w:rPr>
        <w:t>登录在册的世界遗产地，彩线表示通往各宗教点的道路。四周壁板介绍地图范围外的景点，依照实地与</w:t>
      </w:r>
      <w:r w:rsidRPr="00FE54E5">
        <w:rPr>
          <w:rFonts w:eastAsia="Source Han Sans CN Normal" w:hint="eastAsia"/>
          <w:color w:val="000000" w:themeColor="text1"/>
        </w:rPr>
        <w:t>从</w:t>
      </w:r>
      <w:r w:rsidRPr="00FE54E5">
        <w:rPr>
          <w:rFonts w:eastAsia="Source Han Sans CN Normal"/>
          <w:color w:val="000000" w:themeColor="text1"/>
        </w:rPr>
        <w:t>峰顶</w:t>
      </w:r>
      <w:r w:rsidRPr="00FE54E5">
        <w:rPr>
          <w:rFonts w:eastAsia="Source Han Sans CN Normal" w:hint="eastAsia"/>
          <w:color w:val="000000" w:themeColor="text1"/>
        </w:rPr>
        <w:t>俯瞰时</w:t>
      </w:r>
      <w:r w:rsidRPr="00FE54E5">
        <w:rPr>
          <w:rFonts w:eastAsia="Source Han Sans CN Normal"/>
          <w:color w:val="000000" w:themeColor="text1"/>
        </w:rPr>
        <w:t>的相对位置排布。</w:t>
      </w:r>
    </w:p>
    <w:p w:rsidR="00243AD3" w:rsidRPr="00FE54E5" w:rsidRDefault="00243AD3" w:rsidP="00243AD3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这是一个微缩的富士世界，展示了数百年来此山衍生的三大参拜</w:t>
      </w:r>
      <w:r w:rsidRPr="00FE54E5">
        <w:rPr>
          <w:rFonts w:eastAsia="Source Han Sans CN Normal" w:hint="eastAsia"/>
          <w:color w:val="000000" w:themeColor="text1"/>
        </w:rPr>
        <w:t>和修行方式</w:t>
      </w:r>
      <w:r w:rsidRPr="00FE54E5">
        <w:rPr>
          <w:rFonts w:eastAsia="Source Han Sans CN Normal"/>
          <w:color w:val="000000" w:themeColor="text1"/>
        </w:rPr>
        <w:t>：</w:t>
      </w:r>
    </w:p>
    <w:p w:rsidR="00243AD3" w:rsidRPr="00FE54E5" w:rsidRDefault="00243AD3" w:rsidP="00243AD3">
      <w:pPr>
        <w:pBdr>
          <w:top w:val="nil"/>
          <w:left w:val="nil"/>
          <w:bottom w:val="nil"/>
          <w:right w:val="nil"/>
          <w:between w:val="nil"/>
        </w:pBdr>
        <w:tabs>
          <w:tab w:val="left" w:pos="1227"/>
        </w:tabs>
        <w:adjustRightInd w:val="0"/>
        <w:snapToGrid w:val="0"/>
        <w:spacing w:line="240" w:lineRule="atLeast"/>
        <w:ind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b/>
          <w:bCs/>
          <w:color w:val="000000" w:themeColor="text1"/>
        </w:rPr>
        <w:t>——</w:t>
      </w:r>
      <w:r w:rsidRPr="00FE54E5">
        <w:rPr>
          <w:rFonts w:eastAsia="Source Han Sans CN Normal"/>
          <w:b/>
          <w:bCs/>
          <w:color w:val="000000" w:themeColor="text1"/>
        </w:rPr>
        <w:t>遥拜：</w:t>
      </w:r>
      <w:r w:rsidRPr="00FE54E5">
        <w:rPr>
          <w:rFonts w:eastAsia="Source Han Sans CN Normal"/>
          <w:color w:val="000000" w:themeColor="text1"/>
        </w:rPr>
        <w:t>以直面或冥想的方式参拜富士山</w:t>
      </w:r>
    </w:p>
    <w:p w:rsidR="00243AD3" w:rsidRPr="00FE54E5" w:rsidRDefault="00243AD3" w:rsidP="00243AD3">
      <w:pPr>
        <w:pBdr>
          <w:top w:val="nil"/>
          <w:left w:val="nil"/>
          <w:bottom w:val="nil"/>
          <w:right w:val="nil"/>
          <w:between w:val="nil"/>
        </w:pBdr>
        <w:tabs>
          <w:tab w:val="left" w:pos="1227"/>
        </w:tabs>
        <w:adjustRightInd w:val="0"/>
        <w:snapToGrid w:val="0"/>
        <w:spacing w:line="240" w:lineRule="atLeast"/>
        <w:ind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b/>
          <w:bCs/>
          <w:color w:val="000000" w:themeColor="text1"/>
        </w:rPr>
        <w:t>——</w:t>
      </w:r>
      <w:r w:rsidRPr="00FE54E5">
        <w:rPr>
          <w:rFonts w:eastAsia="Source Han Sans CN Normal"/>
          <w:b/>
          <w:bCs/>
          <w:color w:val="000000" w:themeColor="text1"/>
        </w:rPr>
        <w:t>登拜：</w:t>
      </w:r>
      <w:r w:rsidRPr="00FE54E5">
        <w:rPr>
          <w:rFonts w:eastAsia="Source Han Sans CN Normal"/>
          <w:color w:val="000000" w:themeColor="text1"/>
        </w:rPr>
        <w:t>登临神境，重生而归</w:t>
      </w:r>
    </w:p>
    <w:p w:rsidR="00243AD3" w:rsidRPr="00FE54E5" w:rsidRDefault="00243AD3" w:rsidP="00243AD3">
      <w:pPr>
        <w:pBdr>
          <w:top w:val="nil"/>
          <w:left w:val="nil"/>
          <w:bottom w:val="nil"/>
          <w:right w:val="nil"/>
          <w:between w:val="nil"/>
        </w:pBdr>
        <w:tabs>
          <w:tab w:val="left" w:pos="1227"/>
        </w:tabs>
        <w:adjustRightInd w:val="0"/>
        <w:snapToGrid w:val="0"/>
        <w:spacing w:line="240" w:lineRule="atLeast"/>
        <w:ind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b/>
          <w:bCs/>
          <w:color w:val="000000" w:themeColor="text1"/>
        </w:rPr>
        <w:t>——</w:t>
      </w:r>
      <w:r w:rsidRPr="00FE54E5">
        <w:rPr>
          <w:rFonts w:eastAsia="Source Han Sans CN Normal"/>
          <w:b/>
          <w:bCs/>
          <w:color w:val="000000" w:themeColor="text1"/>
        </w:rPr>
        <w:t>巡拜：</w:t>
      </w:r>
      <w:r w:rsidRPr="00FE54E5">
        <w:rPr>
          <w:rFonts w:eastAsia="Source Han Sans CN Normal"/>
          <w:color w:val="000000" w:themeColor="text1"/>
        </w:rPr>
        <w:t>参拜山上及周边各圣地，有八海巡、火山口钵巡等不同路线</w:t>
      </w:r>
    </w:p>
    <w:p w:rsidR="00243AD3" w:rsidRPr="00FE54E5" w:rsidRDefault="00243AD3" w:rsidP="00243AD3">
      <w:pPr>
        <w:pBdr>
          <w:top w:val="nil"/>
          <w:left w:val="nil"/>
          <w:bottom w:val="nil"/>
          <w:right w:val="nil"/>
          <w:between w:val="nil"/>
        </w:pBdr>
        <w:tabs>
          <w:tab w:val="left" w:pos="1227"/>
        </w:tabs>
        <w:adjustRightInd w:val="0"/>
        <w:snapToGrid w:val="0"/>
        <w:spacing w:line="240" w:lineRule="atLeast"/>
        <w:ind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来访者可追随当年富士讲巡礼者的脚步，穿过北口本宫富士浅间神社大鸟居，沿吉田口登山道</w:t>
      </w:r>
      <w:r w:rsidRPr="00FE54E5">
        <w:rPr>
          <w:rFonts w:eastAsia="Source Han Sans CN Normal" w:hint="eastAsia"/>
          <w:color w:val="000000" w:themeColor="text1"/>
        </w:rPr>
        <w:t>攀</w:t>
      </w:r>
      <w:r w:rsidRPr="00FE54E5">
        <w:rPr>
          <w:rFonts w:eastAsia="Source Han Sans CN Normal"/>
          <w:color w:val="000000" w:themeColor="text1"/>
        </w:rPr>
        <w:t>上峰顶。也可绕山徐行，欣赏神秘的熔岩树型与神社。</w:t>
      </w:r>
    </w:p>
    <w:p w:rsidR="00243AD3" w:rsidRPr="00FE54E5" w:rsidRDefault="00243AD3" w:rsidP="00243AD3">
      <w:pPr>
        <w:pBdr>
          <w:top w:val="nil"/>
          <w:left w:val="nil"/>
          <w:bottom w:val="nil"/>
          <w:right w:val="nil"/>
          <w:between w:val="nil"/>
        </w:pBdr>
        <w:tabs>
          <w:tab w:val="left" w:pos="1227"/>
        </w:tabs>
        <w:adjustRightInd w:val="0"/>
        <w:snapToGrid w:val="0"/>
        <w:spacing w:line="240" w:lineRule="atLeast"/>
        <w:ind w:firstLine="440"/>
        <w:rPr>
          <w:rFonts w:eastAsia="Source Han Sans CN Normal"/>
          <w:color w:val="000000" w:themeColor="text1"/>
        </w:rPr>
      </w:pPr>
      <w:r w:rsidRPr="00FE54E5">
        <w:rPr>
          <w:rFonts w:eastAsia="Source Han Sans CN Normal"/>
          <w:color w:val="000000" w:themeColor="text1"/>
        </w:rPr>
        <w:t>馆内另设艺术、文学、历史、神性山峰等小型主题展，并提供不同路线建议。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3AD3"/>
    <w:rsid w:val="00243AD3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F3D98DA-0C80-4143-AEB6-60127D94F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2023-11-17T08:38:00Z</dcterms:created>
  <dcterms:modified xsi:type="dcterms:W3CDTF">2023-11-17T08:38:00Z</dcterms:modified>
</cp:coreProperties>
</file>