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990" w:rsidRPr="00FE54E5" w:rsidRDefault="007F1990" w:rsidP="007F199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多样的富士信仰</w:t>
      </w:r>
    </w:p>
    <w:p/>
    <w:p w:rsidR="007F1990" w:rsidRPr="00FE54E5" w:rsidRDefault="007F1990" w:rsidP="007F199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伊势农村祭典</w:t>
      </w:r>
    </w:p>
    <w:p w:rsidR="007F1990" w:rsidRPr="00FE54E5" w:rsidRDefault="007F1990" w:rsidP="007F199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南伊势町切原的浅间山大祭是旁边五之所浦境内浅间山的开山祭典。熊野海岸多山，其中切原的耕地面积相对充裕。</w:t>
      </w:r>
    </w:p>
    <w:p w:rsidR="007F1990" w:rsidRPr="00FE54E5" w:rsidRDefault="007F1990" w:rsidP="007F199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要在大祭期间登拜浅间山的男人需提前两周就开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始行“水垢离”沐浴礼</w:t>
      </w:r>
      <w:r w:rsidRPr="00FE54E5">
        <w:rPr>
          <w:rFonts w:eastAsia="Source Han Sans CN Normal" w:hint="eastAsia"/>
          <w:color w:val="000000" w:themeColor="text1"/>
        </w:rPr>
        <w:t>。他们</w:t>
      </w:r>
      <w:r w:rsidRPr="00FE54E5">
        <w:rPr>
          <w:rFonts w:eastAsia="Source Han Sans CN Normal"/>
          <w:color w:val="000000" w:themeColor="text1"/>
        </w:rPr>
        <w:t>走进穿村而过的河里，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高喊着“唷，唷”</w:t>
      </w:r>
      <w:r w:rsidRPr="00FE54E5">
        <w:rPr>
          <w:rFonts w:eastAsia="Source Han Sans CN Normal"/>
          <w:color w:val="000000" w:themeColor="text1"/>
        </w:rPr>
        <w:t>，将身体浸入水中，只露出头颈在外，洗去污垢尘埃。</w:t>
      </w:r>
    </w:p>
    <w:p w:rsidR="007F1990" w:rsidRPr="00FE54E5" w:rsidRDefault="007F1990" w:rsidP="007F199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祭典前夜，全村一起唱着过去巡礼者参诣富士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山的“道中歌”</w:t>
      </w:r>
      <w:r w:rsidRPr="00FE54E5">
        <w:rPr>
          <w:rFonts w:eastAsia="Source Han Sans CN Normal"/>
          <w:color w:val="000000" w:themeColor="text1"/>
        </w:rPr>
        <w:t>，彻夜打年糕。打年糕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是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水稻种植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的象征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，</w:t>
      </w:r>
      <w:r w:rsidRPr="00FE54E5">
        <w:rPr>
          <w:rFonts w:eastAsia="Source Han Sans CN Normal"/>
          <w:color w:val="000000" w:themeColor="text1"/>
        </w:rPr>
        <w:t>由此可见浅间山与水稻种植传统的关系。</w:t>
      </w:r>
    </w:p>
    <w:p w:rsidR="007F1990" w:rsidRPr="00FE54E5" w:rsidRDefault="007F1990" w:rsidP="007F199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祭典当天，男人们抬着四根竹竿，唱着道中歌向浅间山顶进发。竹竿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分两“大币”（大圣柱）、两“小币”（小圣柱），都饰以白色纸带。小币立在半山腰。村民在此脱下鞋</w:t>
      </w:r>
      <w:r w:rsidRPr="00FE54E5">
        <w:rPr>
          <w:rFonts w:eastAsia="Source Han Sans CN Normal"/>
          <w:color w:val="000000" w:themeColor="text1"/>
        </w:rPr>
        <w:t>子，带着大币继续上山。到达山顶后，就要立好大币，念诵经文和祷文，礼迎浅间神降临，祈祷丰收与乡土太平。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990"/>
    <w:rsid w:val="00444234"/>
    <w:rsid w:val="007F19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39AE3-2AC6-49BA-8B9C-201531A9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