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C56" w:rsidRPr="002537E4" w:rsidRDefault="00C45C56" w:rsidP="00C45C5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白川村的产业</w:t>
      </w:r>
    </w:p>
    <w:p/>
    <w:p w:rsidR="00C45C56" w:rsidRPr="002537E4" w:rsidRDefault="00C45C56" w:rsidP="00C45C5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今天的白川村，</w:t>
      </w:r>
      <w:r w:rsidRPr="002537E4">
        <w:rPr>
          <w:rFonts w:eastAsia="Source Han Sans CN Normal"/>
          <w:color w:val="000000" w:themeColor="text1"/>
          <w:sz w:val="22"/>
        </w:rPr>
        <w:t>95%</w:t>
      </w:r>
      <w:r w:rsidRPr="002537E4">
        <w:rPr>
          <w:rFonts w:eastAsia="Source Han Sans CN Normal"/>
          <w:color w:val="000000" w:themeColor="text1"/>
          <w:sz w:val="22"/>
        </w:rPr>
        <w:t>以上</w:t>
      </w:r>
      <w:r w:rsidRPr="002537E4">
        <w:rPr>
          <w:rFonts w:eastAsia="Source Han Sans CN Normal" w:hint="eastAsia"/>
          <w:color w:val="000000" w:themeColor="text1"/>
          <w:sz w:val="22"/>
        </w:rPr>
        <w:t>的土地</w:t>
      </w:r>
      <w:r w:rsidRPr="002537E4">
        <w:rPr>
          <w:rFonts w:eastAsia="Source Han Sans CN Normal"/>
          <w:color w:val="000000" w:themeColor="text1"/>
          <w:sz w:val="22"/>
        </w:rPr>
        <w:t>都是山地，不适合种植水稻或其他常见粮食作物。过去，本地人主要依靠种植能在庄川流域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山地上生长的作物谋生。桑叶收下来可以养蚕，艾草可以用于制造火硝（硝酸钾，火药的主要成分）。林业及关联产品的销售也是本地村民的收入来源之一，如收割可用于制漆的漆树汁</w:t>
      </w:r>
      <w:r w:rsidRPr="002537E4">
        <w:rPr>
          <w:rFonts w:eastAsia="Source Han Sans CN Normal" w:hint="eastAsia"/>
          <w:color w:val="000000" w:themeColor="text1"/>
          <w:sz w:val="22"/>
        </w:rPr>
        <w:t>等</w:t>
      </w:r>
      <w:r w:rsidRPr="002537E4">
        <w:rPr>
          <w:rFonts w:eastAsia="Source Han Sans CN Normal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1898</w:t>
      </w:r>
      <w:r w:rsidRPr="002537E4">
        <w:rPr>
          <w:rFonts w:eastAsia="Source Han Sans CN Normal"/>
          <w:color w:val="000000" w:themeColor="text1"/>
          <w:sz w:val="22"/>
        </w:rPr>
        <w:t>年以来的相关记录显示，白川乡向富山县售出的主要产品是各类生丝，其次是木材和</w:t>
      </w:r>
      <w:r w:rsidRPr="002537E4">
        <w:rPr>
          <w:rFonts w:eastAsia="Source Han Sans CN Normal" w:hint="eastAsia"/>
          <w:color w:val="000000" w:themeColor="text1"/>
          <w:sz w:val="22"/>
        </w:rPr>
        <w:t>谷物</w:t>
      </w:r>
      <w:r w:rsidRPr="002537E4">
        <w:rPr>
          <w:rFonts w:eastAsia="Source Han Sans CN Normal"/>
          <w:color w:val="000000" w:themeColor="text1"/>
          <w:sz w:val="22"/>
        </w:rPr>
        <w:t>，而自外地购入的产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品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则</w:t>
      </w:r>
      <w:r w:rsidRPr="002537E4">
        <w:rPr>
          <w:rFonts w:eastAsia="Source Han Sans CN Normal"/>
          <w:color w:val="000000" w:themeColor="text1"/>
          <w:sz w:val="22"/>
        </w:rPr>
        <w:t>包括大量的稻米、棉布、海鲜、盐和清酒。</w:t>
      </w:r>
      <w:r w:rsidRPr="002537E4">
        <w:rPr>
          <w:rFonts w:eastAsia="Source Han Sans CN Normal"/>
          <w:color w:val="000000" w:themeColor="text1"/>
          <w:sz w:val="22"/>
        </w:rPr>
        <w:t>19</w:t>
      </w:r>
      <w:r w:rsidRPr="002537E4">
        <w:rPr>
          <w:rFonts w:eastAsia="Source Han Sans CN Normal"/>
          <w:color w:val="000000" w:themeColor="text1"/>
          <w:sz w:val="22"/>
        </w:rPr>
        <w:t>世纪</w:t>
      </w:r>
      <w:r w:rsidRPr="002537E4">
        <w:rPr>
          <w:rFonts w:eastAsia="Source Han Sans CN Normal"/>
          <w:color w:val="000000" w:themeColor="text1"/>
          <w:sz w:val="22"/>
        </w:rPr>
        <w:t>80</w:t>
      </w:r>
      <w:r w:rsidRPr="002537E4">
        <w:rPr>
          <w:rFonts w:eastAsia="Source Han Sans CN Normal"/>
          <w:color w:val="000000" w:themeColor="text1"/>
          <w:sz w:val="22"/>
        </w:rPr>
        <w:t>年代晚期，日本开始从智利进口廉价的火硝替代品，导致白川</w:t>
      </w:r>
      <w:r w:rsidRPr="002537E4">
        <w:rPr>
          <w:rFonts w:eastAsia="Source Han Sans CN Normal" w:hint="eastAsia"/>
          <w:color w:val="000000" w:themeColor="text1"/>
          <w:sz w:val="22"/>
        </w:rPr>
        <w:t>乡</w:t>
      </w:r>
      <w:r w:rsidRPr="002537E4">
        <w:rPr>
          <w:rFonts w:eastAsia="Source Han Sans CN Normal"/>
          <w:color w:val="000000" w:themeColor="text1"/>
          <w:sz w:val="22"/>
        </w:rPr>
        <w:t>传统</w:t>
      </w:r>
      <w:r w:rsidRPr="002537E4">
        <w:rPr>
          <w:rFonts w:eastAsia="Source Han Sans CN Normal" w:hint="eastAsia"/>
          <w:color w:val="000000" w:themeColor="text1"/>
          <w:sz w:val="22"/>
        </w:rPr>
        <w:t>主力产品</w:t>
      </w:r>
      <w:r w:rsidRPr="002537E4">
        <w:rPr>
          <w:rFonts w:eastAsia="Source Han Sans CN Normal"/>
          <w:color w:val="000000" w:themeColor="text1"/>
          <w:sz w:val="22"/>
        </w:rPr>
        <w:t>火硝的需求量大幅度下跌。尽管如此，</w:t>
      </w:r>
      <w:r w:rsidRPr="002537E4">
        <w:rPr>
          <w:rFonts w:eastAsia="Source Han Sans CN Normal"/>
          <w:color w:val="000000" w:themeColor="text1"/>
          <w:sz w:val="22"/>
        </w:rPr>
        <w:t>1898</w:t>
      </w:r>
      <w:r w:rsidRPr="002537E4">
        <w:rPr>
          <w:rFonts w:eastAsia="Source Han Sans CN Normal"/>
          <w:color w:val="000000" w:themeColor="text1"/>
          <w:sz w:val="22"/>
        </w:rPr>
        <w:t>年的本地账目依然显示为贸易顺差，由此可见，白川</w:t>
      </w:r>
      <w:r w:rsidRPr="002537E4">
        <w:rPr>
          <w:rFonts w:eastAsia="Source Han Sans CN Normal" w:hint="eastAsia"/>
          <w:color w:val="000000" w:themeColor="text1"/>
          <w:sz w:val="22"/>
        </w:rPr>
        <w:t>乡在</w:t>
      </w:r>
      <w:r w:rsidRPr="002537E4">
        <w:rPr>
          <w:rFonts w:eastAsia="Source Han Sans CN Normal"/>
          <w:color w:val="000000" w:themeColor="text1"/>
          <w:sz w:val="22"/>
        </w:rPr>
        <w:t>当时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日本</w:t>
      </w:r>
      <w:r w:rsidRPr="002537E4">
        <w:rPr>
          <w:rFonts w:eastAsia="Source Han Sans CN Normal" w:hint="eastAsia"/>
          <w:color w:val="000000" w:themeColor="text1"/>
          <w:sz w:val="22"/>
        </w:rPr>
        <w:t>是</w:t>
      </w:r>
      <w:r w:rsidRPr="002537E4">
        <w:rPr>
          <w:rFonts w:eastAsia="Source Han Sans CN Normal"/>
          <w:color w:val="000000" w:themeColor="text1"/>
          <w:sz w:val="22"/>
        </w:rPr>
        <w:t>相对繁荣的地区</w:t>
      </w:r>
      <w:r w:rsidRPr="002537E4">
        <w:rPr>
          <w:rFonts w:eastAsia="Source Han Sans CN Normal" w:hint="eastAsia"/>
          <w:color w:val="000000" w:themeColor="text1"/>
          <w:sz w:val="22"/>
        </w:rPr>
        <w:t>之一</w:t>
      </w:r>
      <w:r w:rsidRPr="002537E4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C56"/>
    <w:rsid w:val="00444234"/>
    <w:rsid w:val="00C42597"/>
    <w:rsid w:val="00C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976C3-8F41-4DB4-AFA8-E6B47DB9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