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8F6" w:rsidRPr="00401E35" w:rsidRDefault="004F28F6" w:rsidP="004F28F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吉川吉利支丹墓碑群</w:t>
      </w:r>
    </w:p>
    <w:p/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均位于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南岛原市南有马町的佛教徒墓园内，墓园风光优美，可远眺有明海对面的天草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其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中两块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平置式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墓碑被安置在一处小小的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“覆屋”（保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护户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外文物或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遗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迹的简单棚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子）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内，较短的一块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呈长方体形状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，长一些的</w:t>
      </w:r>
      <w:r w:rsidRPr="00401E35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半圆柱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体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。它们有两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个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共同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的特征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：一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两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块墓碑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身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与基座均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为一体式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构造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，即都是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由整块石料雕刻而成；二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所用石料都是熔灰岩，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而这种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石材在岛原半岛并不常见。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另</w:t>
      </w:r>
      <w:r w:rsidRPr="00401E35">
        <w:rPr>
          <w:rFonts w:eastAsia="Source Han Sans CN Normal" w:hint="eastAsia"/>
          <w:color w:val="000000" w:themeColor="text1"/>
          <w:sz w:val="22"/>
        </w:rPr>
        <w:t>外</w:t>
      </w:r>
      <w:r w:rsidRPr="00401E35">
        <w:rPr>
          <w:rFonts w:eastAsia="Source Han Sans CN Normal"/>
          <w:color w:val="000000" w:themeColor="text1"/>
          <w:sz w:val="22"/>
        </w:rPr>
        <w:t>两块墓碑</w:t>
      </w:r>
      <w:r w:rsidRPr="00401E35">
        <w:rPr>
          <w:rFonts w:eastAsia="Source Han Sans CN Normal" w:hint="eastAsia"/>
          <w:color w:val="000000" w:themeColor="text1"/>
          <w:sz w:val="22"/>
        </w:rPr>
        <w:t>则饱受日晒雨淋，</w:t>
      </w:r>
      <w:r w:rsidRPr="00401E35">
        <w:rPr>
          <w:rFonts w:eastAsia="Source Han Sans CN Normal"/>
          <w:color w:val="000000" w:themeColor="text1"/>
          <w:sz w:val="22"/>
        </w:rPr>
        <w:t>其中</w:t>
      </w:r>
      <w:r w:rsidRPr="00401E35">
        <w:rPr>
          <w:rFonts w:eastAsia="Source Han Sans CN Normal" w:hint="eastAsia"/>
          <w:color w:val="000000" w:themeColor="text1"/>
          <w:sz w:val="22"/>
        </w:rPr>
        <w:t>，被</w:t>
      </w:r>
      <w:r w:rsidRPr="00401E35">
        <w:rPr>
          <w:rFonts w:eastAsia="Source Han Sans CN Normal"/>
          <w:color w:val="000000" w:themeColor="text1"/>
          <w:sz w:val="22"/>
        </w:rPr>
        <w:t>青苔覆盖</w:t>
      </w:r>
      <w:r w:rsidRPr="00401E35">
        <w:rPr>
          <w:rFonts w:eastAsia="Source Han Sans CN Normal" w:hint="eastAsia"/>
          <w:color w:val="000000" w:themeColor="text1"/>
          <w:sz w:val="22"/>
        </w:rPr>
        <w:t>的那</w:t>
      </w:r>
      <w:r w:rsidRPr="00401E35">
        <w:rPr>
          <w:rFonts w:eastAsia="Source Han Sans CN Normal"/>
          <w:color w:val="000000" w:themeColor="text1"/>
          <w:sz w:val="22"/>
        </w:rPr>
        <w:t>一块原本也是平置式墓碑，如今却直立着，露出地面的部分高</w:t>
      </w:r>
      <w:r w:rsidRPr="00401E35">
        <w:rPr>
          <w:rFonts w:eastAsia="Source Han Sans CN Normal"/>
          <w:color w:val="000000" w:themeColor="text1"/>
          <w:sz w:val="22"/>
        </w:rPr>
        <w:t>41</w:t>
      </w:r>
      <w:r w:rsidRPr="00401E35">
        <w:rPr>
          <w:rFonts w:eastAsia="Source Han Sans CN Normal"/>
          <w:color w:val="000000" w:themeColor="text1"/>
          <w:sz w:val="22"/>
        </w:rPr>
        <w:t>厘米，总长度不详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但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无论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状态如何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它的厚度都超乎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寻常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巧合</w:t>
      </w:r>
      <w:r w:rsidRPr="00401E35">
        <w:rPr>
          <w:rFonts w:eastAsia="Source Han Sans CN Normal" w:hint="eastAsia"/>
          <w:color w:val="000000" w:themeColor="text1"/>
          <w:sz w:val="22"/>
        </w:rPr>
        <w:t>的是</w:t>
      </w:r>
      <w:r w:rsidRPr="00401E35">
        <w:rPr>
          <w:rFonts w:eastAsia="Source Han Sans CN Normal"/>
          <w:color w:val="000000" w:themeColor="text1"/>
          <w:sz w:val="22"/>
        </w:rPr>
        <w:t>，南有马町正是殉道的</w:t>
      </w:r>
      <w:r w:rsidRPr="00401E35">
        <w:rPr>
          <w:rFonts w:eastAsia="Source Han Sans CN Normal" w:hint="eastAsia"/>
          <w:color w:val="000000" w:themeColor="text1"/>
          <w:sz w:val="22"/>
        </w:rPr>
        <w:t>吉利支丹（自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武士亚当·荒川出生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地</w:t>
      </w:r>
      <w:r w:rsidRPr="00401E35">
        <w:rPr>
          <w:rFonts w:eastAsia="Source Han Sans CN Normal" w:hint="eastAsia"/>
          <w:color w:val="000000" w:themeColor="text1"/>
          <w:sz w:val="22"/>
        </w:rPr>
        <w:t>方</w:t>
      </w:r>
      <w:r w:rsidRPr="00401E35">
        <w:rPr>
          <w:rFonts w:eastAsia="Source Han Sans CN Normal"/>
          <w:color w:val="000000" w:themeColor="text1"/>
          <w:sz w:val="22"/>
        </w:rPr>
        <w:t>。他在外国传教士被驱逐后接管了当地的</w:t>
      </w:r>
      <w:r w:rsidRPr="00401E35">
        <w:rPr>
          <w:rFonts w:eastAsia="Source Han Sans CN Normal" w:hint="eastAsia"/>
          <w:color w:val="000000" w:themeColor="text1"/>
          <w:sz w:val="22"/>
        </w:rPr>
        <w:t>吉利支丹</w:t>
      </w:r>
      <w:r w:rsidRPr="00401E35">
        <w:rPr>
          <w:rFonts w:eastAsia="Source Han Sans CN Normal"/>
          <w:color w:val="000000" w:themeColor="text1"/>
          <w:sz w:val="22"/>
        </w:rPr>
        <w:t>团体，并于</w:t>
      </w:r>
      <w:r w:rsidRPr="00401E35">
        <w:rPr>
          <w:rFonts w:eastAsia="Source Han Sans CN Normal"/>
          <w:color w:val="000000" w:themeColor="text1"/>
          <w:sz w:val="22"/>
        </w:rPr>
        <w:t>1614</w:t>
      </w:r>
      <w:r w:rsidRPr="00401E35">
        <w:rPr>
          <w:rFonts w:eastAsia="Source Han Sans CN Normal"/>
          <w:color w:val="000000" w:themeColor="text1"/>
          <w:sz w:val="22"/>
        </w:rPr>
        <w:t>年在天草市</w:t>
      </w:r>
      <w:r w:rsidRPr="00401E35">
        <w:rPr>
          <w:rFonts w:eastAsia="Source Han Sans CN Normal" w:hint="eastAsia"/>
          <w:color w:val="000000" w:themeColor="text1"/>
          <w:sz w:val="22"/>
        </w:rPr>
        <w:t>惨</w:t>
      </w:r>
      <w:r w:rsidRPr="00401E35">
        <w:rPr>
          <w:rFonts w:eastAsia="Source Han Sans CN Normal"/>
          <w:color w:val="000000" w:themeColor="text1"/>
          <w:sz w:val="22"/>
        </w:rPr>
        <w:t>遭斩首。教皇本笃十六世</w:t>
      </w:r>
      <w:r w:rsidRPr="00401E35">
        <w:rPr>
          <w:rFonts w:eastAsia="Source Han Sans CN Normal" w:hint="eastAsia"/>
          <w:color w:val="000000" w:themeColor="text1"/>
          <w:sz w:val="22"/>
        </w:rPr>
        <w:t>曾</w:t>
      </w:r>
      <w:r w:rsidRPr="00401E35">
        <w:rPr>
          <w:rFonts w:eastAsia="Source Han Sans CN Normal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2008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为</w:t>
      </w:r>
      <w:r w:rsidRPr="00401E35">
        <w:rPr>
          <w:rFonts w:eastAsia="Source Han Sans CN Normal"/>
          <w:color w:val="000000" w:themeColor="text1"/>
          <w:sz w:val="22"/>
        </w:rPr>
        <w:t>188</w:t>
      </w:r>
      <w:r w:rsidRPr="00401E35">
        <w:rPr>
          <w:rFonts w:eastAsia="Source Han Sans CN Normal"/>
          <w:color w:val="000000" w:themeColor="text1"/>
          <w:sz w:val="22"/>
        </w:rPr>
        <w:t>名日本殉道者</w:t>
      </w:r>
      <w:r w:rsidRPr="00401E35">
        <w:rPr>
          <w:rFonts w:eastAsia="Source Han Sans CN Normal" w:hint="eastAsia"/>
          <w:color w:val="000000" w:themeColor="text1"/>
          <w:sz w:val="22"/>
        </w:rPr>
        <w:t>举行</w:t>
      </w:r>
      <w:r w:rsidRPr="00401E35">
        <w:rPr>
          <w:rFonts w:eastAsia="Source Han Sans CN Normal"/>
          <w:color w:val="000000" w:themeColor="text1"/>
          <w:sz w:val="22"/>
        </w:rPr>
        <w:t>宣福礼</w:t>
      </w:r>
      <w:r w:rsidRPr="00401E35">
        <w:rPr>
          <w:rFonts w:eastAsia="Source Han Sans CN Normal" w:hint="eastAsia"/>
          <w:color w:val="000000" w:themeColor="text1"/>
          <w:sz w:val="22"/>
        </w:rPr>
        <w:t>，册封“新真福”，</w:t>
      </w:r>
      <w:r w:rsidRPr="00401E35">
        <w:rPr>
          <w:rFonts w:eastAsia="Source Han Sans CN Normal"/>
          <w:color w:val="000000" w:themeColor="text1"/>
          <w:sz w:val="22"/>
        </w:rPr>
        <w:t>荒川</w:t>
      </w:r>
      <w:r w:rsidRPr="00401E35">
        <w:rPr>
          <w:rFonts w:eastAsia="Source Han Sans CN Normal" w:hint="eastAsia"/>
          <w:color w:val="000000" w:themeColor="text1"/>
          <w:sz w:val="22"/>
        </w:rPr>
        <w:t>就是其中的一位</w:t>
      </w:r>
      <w:r w:rsidRPr="00401E35">
        <w:rPr>
          <w:rFonts w:eastAsia="Source Han Sans CN Normal"/>
          <w:color w:val="000000" w:themeColor="text1"/>
          <w:sz w:val="22"/>
        </w:rPr>
        <w:t>。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吉川吉利支丹墓碑群现为长崎县指定史迹。</w:t>
      </w:r>
    </w:p>
    <w:p w:rsidR="004F28F6" w:rsidRPr="00401E35" w:rsidRDefault="004F28F6" w:rsidP="004F28F6">
      <w:pPr>
        <w:rPr>
          <w:rFonts w:eastAsia="Source Han Sans CN Normal"/>
          <w:color w:val="000000" w:themeColor="text1"/>
          <w:sz w:val="22"/>
        </w:rPr>
      </w:pPr>
    </w:p>
    <w:p w:rsidR="004F28F6" w:rsidRPr="00401E35" w:rsidRDefault="004F28F6" w:rsidP="004F28F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4F28F6" w:rsidRPr="00401E35" w:rsidRDefault="004F28F6" w:rsidP="004F28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这些墓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8F6"/>
    <w:rsid w:val="00444234"/>
    <w:rsid w:val="004F28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9E4DD-11E0-4826-958A-CD2A712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