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CED" w:rsidRPr="00401E35" w:rsidRDefault="00556CED" w:rsidP="00556CE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谷川“流しや”(Rushiya)吉利支丹墓碑</w:t>
      </w:r>
    </w:p>
    <w:p/>
    <w:p w:rsidR="00556CED" w:rsidRPr="00401E35" w:rsidRDefault="00556CED" w:rsidP="00556CE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前往“流しや”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的坟墓需要爬过一段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陡峭的短坡</w:t>
      </w:r>
      <w:r w:rsidRPr="00401E35">
        <w:rPr>
          <w:rFonts w:eastAsia="Source Han Sans CN Normal"/>
          <w:color w:val="000000" w:themeColor="text1"/>
          <w:sz w:val="22"/>
        </w:rPr>
        <w:t>，</w:t>
      </w:r>
      <w:r w:rsidRPr="00401E35">
        <w:rPr>
          <w:rFonts w:eastAsia="Source Han Sans CN Normal" w:hint="eastAsia"/>
          <w:color w:val="000000" w:themeColor="text1"/>
          <w:sz w:val="22"/>
        </w:rPr>
        <w:t>坟墓所在</w:t>
      </w:r>
      <w:r w:rsidRPr="00401E35">
        <w:rPr>
          <w:rFonts w:eastAsia="Source Han Sans CN Normal"/>
          <w:color w:val="000000" w:themeColor="text1"/>
          <w:sz w:val="22"/>
        </w:rPr>
        <w:t>的小墓园坐落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一片</w:t>
      </w:r>
      <w:r w:rsidRPr="00401E35">
        <w:rPr>
          <w:rFonts w:eastAsia="Source Han Sans CN Normal" w:hint="eastAsia"/>
          <w:color w:val="000000" w:themeColor="text1"/>
          <w:sz w:val="22"/>
        </w:rPr>
        <w:t>杂乱无章</w:t>
      </w:r>
      <w:r w:rsidRPr="00401E35">
        <w:rPr>
          <w:rFonts w:eastAsia="Source Han Sans CN Normal"/>
          <w:color w:val="000000" w:themeColor="text1"/>
          <w:sz w:val="22"/>
        </w:rPr>
        <w:t>却</w:t>
      </w:r>
      <w:r w:rsidRPr="00401E35">
        <w:rPr>
          <w:rFonts w:eastAsia="Source Han Sans CN Normal" w:hint="eastAsia"/>
          <w:color w:val="000000" w:themeColor="text1"/>
          <w:sz w:val="22"/>
        </w:rPr>
        <w:t>不失秀美</w:t>
      </w:r>
      <w:r w:rsidRPr="00401E35">
        <w:rPr>
          <w:rFonts w:eastAsia="Source Han Sans CN Normal"/>
          <w:color w:val="000000" w:themeColor="text1"/>
          <w:sz w:val="22"/>
        </w:rPr>
        <w:t>风光的旧农舍之上。这块墓碑本身是一块平置式的安山岩平石板，保存状态相当完好。墓碑正面刻有一个鸢尾花十字架，这是一种华丽的十字架，四臂端头上均有代表圣父、圣子、圣灵三位一体的三瓣花形装饰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墓碑背面可见完整清晰的铭文。碑</w:t>
      </w:r>
      <w:r w:rsidRPr="00401E35">
        <w:rPr>
          <w:rFonts w:eastAsia="Source Han Sans CN Normal" w:hint="eastAsia"/>
          <w:color w:val="000000" w:themeColor="text1"/>
          <w:sz w:val="22"/>
        </w:rPr>
        <w:t>铭</w:t>
      </w:r>
      <w:r w:rsidRPr="00401E35">
        <w:rPr>
          <w:rFonts w:eastAsia="Source Han Sans CN Normal"/>
          <w:color w:val="000000" w:themeColor="text1"/>
          <w:sz w:val="22"/>
        </w:rPr>
        <w:t>从左往右为：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1</w:t>
      </w:r>
      <w:r w:rsidRPr="00401E35">
        <w:rPr>
          <w:rFonts w:eastAsia="Source Han Sans CN Normal"/>
          <w:color w:val="000000" w:themeColor="text1"/>
          <w:sz w:val="22"/>
        </w:rPr>
        <w:t>月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日，流しや，</w:t>
      </w:r>
      <w:r w:rsidRPr="00401E35">
        <w:rPr>
          <w:rFonts w:eastAsia="Source Han Sans CN Normal"/>
          <w:color w:val="000000" w:themeColor="text1"/>
          <w:sz w:val="22"/>
        </w:rPr>
        <w:t>20</w:t>
      </w:r>
      <w:r w:rsidRPr="00401E35">
        <w:rPr>
          <w:rFonts w:eastAsia="Source Han Sans CN Normal"/>
          <w:color w:val="000000" w:themeColor="text1"/>
          <w:sz w:val="22"/>
        </w:rPr>
        <w:t>岁，庆长</w:t>
      </w:r>
      <w:r w:rsidRPr="00401E35">
        <w:rPr>
          <w:rFonts w:eastAsia="Source Han Sans CN Normal"/>
          <w:color w:val="000000" w:themeColor="text1"/>
          <w:sz w:val="22"/>
        </w:rPr>
        <w:t>15</w:t>
      </w:r>
      <w:r w:rsidRPr="00401E35">
        <w:rPr>
          <w:rFonts w:eastAsia="Source Han Sans CN Normal"/>
          <w:color w:val="000000" w:themeColor="text1"/>
          <w:sz w:val="22"/>
        </w:rPr>
        <w:t>年（</w:t>
      </w:r>
      <w:r w:rsidRPr="00401E35">
        <w:rPr>
          <w:rFonts w:eastAsia="Source Han Sans CN Normal"/>
          <w:color w:val="000000" w:themeColor="text1"/>
          <w:sz w:val="22"/>
        </w:rPr>
        <w:t>1610</w:t>
      </w:r>
      <w:r w:rsidRPr="00401E35">
        <w:rPr>
          <w:rFonts w:eastAsia="Source Han Sans CN Normal"/>
          <w:color w:val="000000" w:themeColor="text1"/>
          <w:sz w:val="22"/>
        </w:rPr>
        <w:t>年）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“流しや”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，读作</w:t>
      </w:r>
      <w:r w:rsidRPr="00401E35">
        <w:rPr>
          <w:rFonts w:eastAsia="Source Han Sans CN Normal"/>
          <w:color w:val="000000" w:themeColor="text1"/>
          <w:sz w:val="22"/>
        </w:rPr>
        <w:t>Rushiya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是墓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碑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主人的教名。墓碑各面均有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凸起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浮雕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边框。</w:t>
      </w:r>
    </w:p>
    <w:p w:rsidR="00556CED" w:rsidRPr="00401E35" w:rsidRDefault="00556CED" w:rsidP="00556CED">
      <w:pPr>
        <w:adjustRightInd w:val="0"/>
        <w:snapToGrid w:val="0"/>
        <w:ind w:firstLineChars="200" w:firstLine="440"/>
        <w:contextualSpacing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eastAsia="Source Han Sans CN Normal" w:hint="eastAsia"/>
          <w:color w:val="000000" w:themeColor="text1"/>
          <w:sz w:val="22"/>
        </w:rPr>
        <w:t>个</w:t>
      </w:r>
      <w:r w:rsidRPr="00401E35">
        <w:rPr>
          <w:rFonts w:eastAsia="Source Han Sans CN Normal"/>
          <w:color w:val="000000" w:themeColor="text1"/>
          <w:sz w:val="22"/>
        </w:rPr>
        <w:t>墓园距离日野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江城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遗址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仅</w:t>
      </w:r>
      <w:r w:rsidRPr="00401E35">
        <w:rPr>
          <w:rFonts w:eastAsia="Source Han Sans CN Normal"/>
          <w:color w:val="000000" w:themeColor="text1"/>
          <w:sz w:val="22"/>
        </w:rPr>
        <w:t>1</w:t>
      </w:r>
      <w:r w:rsidRPr="00401E35">
        <w:rPr>
          <w:rFonts w:eastAsia="Source Han Sans CN Normal"/>
          <w:color w:val="000000" w:themeColor="text1"/>
          <w:sz w:val="22"/>
        </w:rPr>
        <w:t>公里</w:t>
      </w:r>
      <w:r w:rsidRPr="00401E35">
        <w:rPr>
          <w:rFonts w:eastAsia="Source Han Sans CN Normal" w:hint="eastAsia"/>
          <w:color w:val="000000" w:themeColor="text1"/>
          <w:sz w:val="22"/>
        </w:rPr>
        <w:t>。日野江城</w:t>
      </w:r>
      <w:r w:rsidRPr="00401E35">
        <w:rPr>
          <w:rFonts w:eastAsia="Source Han Sans CN Normal"/>
          <w:color w:val="000000" w:themeColor="text1"/>
          <w:sz w:val="22"/>
        </w:rPr>
        <w:t>是掌控岛原地区的</w:t>
      </w:r>
      <w:r w:rsidRPr="00401E35">
        <w:rPr>
          <w:rFonts w:eastAsia="Source Han Sans CN Normal" w:hint="eastAsia"/>
          <w:color w:val="000000" w:themeColor="text1"/>
          <w:sz w:val="22"/>
        </w:rPr>
        <w:t>吉利支丹（自</w:t>
      </w:r>
      <w:r w:rsidRPr="00401E35">
        <w:rPr>
          <w:rFonts w:eastAsia="Source Han Sans CN Normal" w:hint="eastAsia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</w:t>
      </w:r>
      <w:r w:rsidRPr="00401E35">
        <w:rPr>
          <w:rFonts w:eastAsia="Source Han Sans CN Normal" w:hint="eastAsia"/>
          <w:color w:val="000000" w:themeColor="text1"/>
          <w:sz w:val="22"/>
        </w:rPr>
        <w:t>）</w:t>
      </w:r>
      <w:r w:rsidRPr="00401E35">
        <w:rPr>
          <w:rFonts w:eastAsia="Source Han Sans CN Normal"/>
          <w:color w:val="000000" w:themeColor="text1"/>
          <w:sz w:val="22"/>
        </w:rPr>
        <w:t>大名（日本封建时代的领主）有马晴信</w:t>
      </w:r>
      <w:r w:rsidRPr="00401E35">
        <w:rPr>
          <w:rFonts w:eastAsia="Source Han Sans CN Normal"/>
          <w:color w:val="000000" w:themeColor="text1"/>
          <w:sz w:val="22"/>
        </w:rPr>
        <w:t>(1567-1612)</w:t>
      </w:r>
      <w:r w:rsidRPr="00401E35">
        <w:rPr>
          <w:rFonts w:eastAsia="Source Han Sans CN Normal"/>
          <w:color w:val="000000" w:themeColor="text1"/>
          <w:sz w:val="22"/>
        </w:rPr>
        <w:t>的城堡</w:t>
      </w:r>
      <w:r w:rsidRPr="00401E35">
        <w:rPr>
          <w:rFonts w:eastAsia="Source Han Sans CN Normal" w:hint="eastAsia"/>
          <w:color w:val="000000" w:themeColor="text1"/>
          <w:sz w:val="22"/>
        </w:rPr>
        <w:t>。当时，只有</w:t>
      </w:r>
      <w:r w:rsidRPr="00401E35">
        <w:rPr>
          <w:rFonts w:eastAsia="Source Han Sans CN Normal"/>
          <w:color w:val="000000" w:themeColor="text1"/>
          <w:sz w:val="22"/>
        </w:rPr>
        <w:t>上流社会</w:t>
      </w:r>
      <w:r w:rsidRPr="00401E35">
        <w:rPr>
          <w:rFonts w:eastAsia="Source Han Sans CN Normal" w:hint="eastAsia"/>
          <w:color w:val="000000" w:themeColor="text1"/>
          <w:sz w:val="22"/>
        </w:rPr>
        <w:t>的人才</w:t>
      </w:r>
      <w:r w:rsidRPr="00401E35">
        <w:rPr>
          <w:rFonts w:eastAsia="Source Han Sans CN Normal"/>
          <w:color w:val="000000" w:themeColor="text1"/>
          <w:sz w:val="22"/>
        </w:rPr>
        <w:t>能用得起这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样的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石头墓碑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，再加上</w:t>
      </w:r>
      <w:r w:rsidRPr="00401E35">
        <w:rPr>
          <w:rFonts w:eastAsia="Source Han Sans CN Normal" w:hint="eastAsia"/>
          <w:color w:val="000000" w:themeColor="text1"/>
          <w:sz w:val="22"/>
        </w:rPr>
        <w:t>墓碑主人</w:t>
      </w:r>
      <w:r w:rsidRPr="00401E35">
        <w:rPr>
          <w:rFonts w:eastAsia="Source Han Sans CN Normal"/>
          <w:color w:val="000000" w:themeColor="text1"/>
          <w:sz w:val="22"/>
        </w:rPr>
        <w:t>刚巧死在有马晴信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贿赂丑闻爆发之前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，所以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这位“流しや”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很可能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与有马家族有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着某种关系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贿赂案导致有马晴信失去了幕府将军的宠信，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身为虔诚的吉利支丹，他无法选择切腹自杀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，所以</w:t>
      </w:r>
      <w:r w:rsidRPr="00401E35">
        <w:rPr>
          <w:rFonts w:eastAsia="Source Han Sans CN Normal"/>
          <w:color w:val="000000" w:themeColor="text1"/>
          <w:sz w:val="22"/>
        </w:rPr>
        <w:t>最终在</w:t>
      </w:r>
      <w:r w:rsidRPr="00401E35">
        <w:rPr>
          <w:rFonts w:eastAsia="Source Han Sans CN Normal"/>
          <w:color w:val="000000" w:themeColor="text1"/>
          <w:sz w:val="22"/>
        </w:rPr>
        <w:t>1612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被</w:t>
      </w:r>
      <w:r w:rsidRPr="00401E35">
        <w:rPr>
          <w:rFonts w:eastAsia="Source Han Sans CN Normal"/>
          <w:color w:val="000000" w:themeColor="text1"/>
          <w:sz w:val="22"/>
        </w:rPr>
        <w:t>斩首。为重获将军恩宠，有马晴信的儿子兼继任</w:t>
      </w:r>
      <w:r w:rsidRPr="00401E35">
        <w:rPr>
          <w:rFonts w:eastAsia="Source Han Sans CN Normal" w:hint="eastAsia"/>
          <w:color w:val="000000" w:themeColor="text1"/>
          <w:sz w:val="22"/>
        </w:rPr>
        <w:t>者</w:t>
      </w:r>
      <w:r w:rsidRPr="00401E35">
        <w:rPr>
          <w:rFonts w:eastAsia="Source Han Sans CN Normal"/>
          <w:color w:val="000000" w:themeColor="text1"/>
          <w:sz w:val="22"/>
        </w:rPr>
        <w:t>有马直纯拒绝信奉基督教，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甚至开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始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迫害引导其家族改信基督教的人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556CED" w:rsidRPr="00401E35" w:rsidRDefault="00556CED" w:rsidP="00556CE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吉利支丹墓碑为长崎县指定史迹。</w:t>
      </w:r>
    </w:p>
    <w:p w:rsidR="00556CED" w:rsidRPr="00401E35" w:rsidRDefault="00556CED" w:rsidP="00556CED">
      <w:pPr>
        <w:adjustRightInd w:val="0"/>
        <w:snapToGrid w:val="0"/>
        <w:contextualSpacing/>
        <w:rPr>
          <w:rFonts w:eastAsia="Source Han Sans CN Normal"/>
          <w:color w:val="000000" w:themeColor="text1"/>
          <w:sz w:val="22"/>
        </w:rPr>
      </w:pPr>
    </w:p>
    <w:p w:rsidR="00556CED" w:rsidRPr="00401E35" w:rsidRDefault="00556CED" w:rsidP="00556CE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556CED" w:rsidRPr="00401E35" w:rsidRDefault="00556CED" w:rsidP="00556CE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556CED" w:rsidRPr="00401E35" w:rsidRDefault="00556CED" w:rsidP="00556CE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</w:t>
      </w:r>
      <w:r w:rsidRPr="00401E35">
        <w:rPr>
          <w:rFonts w:eastAsia="Source Han Sans CN Normal" w:hint="eastAsia"/>
          <w:color w:val="000000" w:themeColor="text1"/>
          <w:sz w:val="22"/>
        </w:rPr>
        <w:t>式</w:t>
      </w:r>
      <w:r w:rsidRPr="00401E35">
        <w:rPr>
          <w:rFonts w:eastAsia="Source Han Sans CN Normal"/>
          <w:color w:val="000000" w:themeColor="text1"/>
          <w:sz w:val="22"/>
        </w:rPr>
        <w:t>的佛教墓碑，或被挖空</w:t>
      </w:r>
      <w:r w:rsidRPr="00401E35">
        <w:rPr>
          <w:rFonts w:eastAsia="Source Han Sans CN Normal" w:hint="eastAsia"/>
          <w:color w:val="000000" w:themeColor="text1"/>
          <w:sz w:val="22"/>
        </w:rPr>
        <w:t>改造成</w:t>
      </w:r>
      <w:r w:rsidRPr="00401E35">
        <w:rPr>
          <w:rFonts w:eastAsia="Source Han Sans CN Normal"/>
          <w:color w:val="000000" w:themeColor="text1"/>
          <w:sz w:val="22"/>
        </w:rPr>
        <w:t>洗手的水盆（手水钵）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县发现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的吉利支丹墓碑几乎都已不在原位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556CED" w:rsidRPr="00401E35" w:rsidRDefault="00556CED" w:rsidP="00556CED">
      <w:pPr>
        <w:adjustRightInd w:val="0"/>
        <w:snapToGrid w:val="0"/>
        <w:spacing w:line="240" w:lineRule="atLeast"/>
        <w:ind w:firstLineChars="200" w:firstLine="440"/>
        <w:rPr>
          <w:rFonts w:eastAsia="Meiryo UI"/>
          <w:color w:val="000000" w:themeColor="text1"/>
          <w:sz w:val="22"/>
        </w:rPr>
      </w:pPr>
      <w:bookmarkStart w:id="0" w:name="_Hlk87983533"/>
      <w:r w:rsidRPr="00401E35">
        <w:rPr>
          <w:rFonts w:eastAsia="Source Han Sans CN Normal"/>
          <w:color w:val="000000" w:themeColor="text1"/>
          <w:sz w:val="22"/>
        </w:rPr>
        <w:t>这些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中有很多都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ED"/>
    <w:rsid w:val="00444234"/>
    <w:rsid w:val="00556C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02791-94EC-4B6B-9482-FCC0488A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